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77" w:rsidRPr="00102C77" w:rsidRDefault="00102C77" w:rsidP="00102C77">
      <w:pPr>
        <w:pBdr>
          <w:bottom w:val="single" w:sz="12" w:space="1" w:color="auto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с. Герасимовка муниципального района Алексеевский Самарской области</w:t>
      </w:r>
    </w:p>
    <w:p w:rsidR="00102C77" w:rsidRDefault="00102C77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12A" w:rsidRPr="00A03EEF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педагога -</w:t>
      </w:r>
      <w:r w:rsidR="00A0785A" w:rsidRPr="00A0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наставляемого</w:t>
      </w:r>
      <w:r w:rsidRPr="00A0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03E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0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0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Извекова Наталья Васильевна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Зотова Наталия </w:t>
      </w:r>
      <w:proofErr w:type="spellStart"/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Виталиевна</w:t>
      </w:r>
      <w:proofErr w:type="spellEnd"/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2513"/>
        <w:gridCol w:w="6413"/>
      </w:tblGrid>
      <w:tr w:rsidR="00C93544" w:rsidRPr="00197165" w:rsidTr="00F260CC">
        <w:tc>
          <w:tcPr>
            <w:tcW w:w="9911" w:type="dxa"/>
            <w:gridSpan w:val="3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Общие сведения о наставнике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ГБОУ СОШ с. Герасимовка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1.09.2021-31.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C93544" w:rsidRPr="00197165" w:rsidTr="00F260CC">
        <w:tc>
          <w:tcPr>
            <w:tcW w:w="9911" w:type="dxa"/>
            <w:gridSpan w:val="3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Наталья Васильевна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ГБОУ СОШ с. Герасимовка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музыки, ИЗО, технологии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Дефицит опыта собственного участия в деятельностях разного вида</w:t>
            </w:r>
          </w:p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диссеменации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обобщении опыта работы</w:t>
            </w:r>
          </w:p>
        </w:tc>
      </w:tr>
      <w:tr w:rsidR="00C93544" w:rsidRPr="00197165" w:rsidTr="00F260CC">
        <w:tc>
          <w:tcPr>
            <w:tcW w:w="9911" w:type="dxa"/>
            <w:gridSpan w:val="3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Цели и задачи наставничества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педагогу сформировать портфолио профессиональной деятельности при аттестации на квалификационную категорию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939" w:type="dxa"/>
          </w:tcPr>
          <w:p w:rsidR="00C93544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способы обобщения педагогического опыта</w:t>
            </w:r>
          </w:p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у наставляемого умения формировать портфолио достижений в соответствии с требованиями</w:t>
            </w:r>
          </w:p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сформировано портфолио достижений для аттестации на квалификационную категорию</w:t>
            </w:r>
          </w:p>
          <w:p w:rsidR="00C93544" w:rsidRPr="00197165" w:rsidRDefault="00C93544" w:rsidP="00F260CC">
            <w:pPr>
              <w:tabs>
                <w:tab w:val="num" w:pos="-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44" w:rsidRPr="00197165" w:rsidTr="00F260CC">
        <w:tc>
          <w:tcPr>
            <w:tcW w:w="9911" w:type="dxa"/>
            <w:gridSpan w:val="3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анализ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Инструкции, 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93544" w:rsidRPr="00197165" w:rsidTr="00F260CC">
        <w:tc>
          <w:tcPr>
            <w:tcW w:w="42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C93544" w:rsidRPr="00197165" w:rsidRDefault="00C93544" w:rsidP="00F2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5"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6939" w:type="dxa"/>
          </w:tcPr>
          <w:p w:rsidR="00C93544" w:rsidRPr="00197165" w:rsidRDefault="00C93544" w:rsidP="00F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для аттестации</w:t>
            </w:r>
          </w:p>
        </w:tc>
      </w:tr>
    </w:tbl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строилась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0C15C4" w:rsidRDefault="00EE24A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определён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в умениях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EE24A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умений.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0785A" w:rsidRDefault="00EE24A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проверен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педагога, определена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готовности к выполнению своих функциональных обязанностей.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методические рекомендации по составлению портфолио на присвоение квалификационной категории.</w:t>
      </w:r>
    </w:p>
    <w:p w:rsidR="00C93544" w:rsidRDefault="00C93544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осуществлялся сбор материалов в портфолио. Особое внимание уделялось качеству предоставляемых сведений.</w:t>
      </w:r>
    </w:p>
    <w:p w:rsidR="00C93544" w:rsidRDefault="00C93544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наставником был проведен анализ и оценка собранных материалов в соответствии с критериями оценивания.</w:t>
      </w:r>
    </w:p>
    <w:p w:rsidR="00A0785A" w:rsidRDefault="00C93544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собранных материалов показал, что собранных сведений оказалось недостаточно для присвоения квалификационной категории.</w:t>
      </w:r>
    </w:p>
    <w:p w:rsidR="00AB612A" w:rsidRPr="00AB612A" w:rsidRDefault="00EE24A2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диссеминации опыта работы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</w:t>
      </w:r>
      <w:r w:rsidR="00C93544">
        <w:rPr>
          <w:rFonts w:ascii="Times New Roman" w:hAnsi="Times New Roman" w:cs="Times New Roman"/>
          <w:sz w:val="24"/>
          <w:szCs w:val="24"/>
        </w:rPr>
        <w:t xml:space="preserve"> </w:t>
      </w:r>
      <w:r w:rsidR="00C93544" w:rsidRPr="00C93544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EE24A2">
        <w:rPr>
          <w:rFonts w:ascii="Times New Roman" w:hAnsi="Times New Roman" w:cs="Times New Roman"/>
          <w:sz w:val="28"/>
          <w:szCs w:val="28"/>
        </w:rPr>
        <w:t>наполнять</w:t>
      </w:r>
      <w:r w:rsidR="00C93544" w:rsidRPr="00C93544">
        <w:rPr>
          <w:rFonts w:ascii="Times New Roman" w:hAnsi="Times New Roman" w:cs="Times New Roman"/>
          <w:sz w:val="28"/>
          <w:szCs w:val="28"/>
        </w:rPr>
        <w:t xml:space="preserve"> портфолио достижений в соответствии с требованиями</w:t>
      </w:r>
      <w:r w:rsidR="00C93544">
        <w:rPr>
          <w:rFonts w:ascii="Times New Roman" w:hAnsi="Times New Roman" w:cs="Times New Roman"/>
          <w:sz w:val="28"/>
          <w:szCs w:val="28"/>
        </w:rPr>
        <w:t>.</w:t>
      </w:r>
      <w:r w:rsidR="00C93544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C77" w:rsidRDefault="00A0785A" w:rsidP="00C93544">
      <w:pPr>
        <w:spacing w:line="36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многофункционального наставничества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 в полном объеме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собрано портфолио для аттестации на первую квалификационную категорию. Однако, сведений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обранных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</w:t>
      </w:r>
      <w:proofErr w:type="gramEnd"/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оказалось недостаточно для присвоения квалификационной категории. Было принято решение продолжить реализацию программ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году.</w:t>
      </w:r>
    </w:p>
    <w:p w:rsidR="00C93544" w:rsidRDefault="00C9354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44" w:rsidRDefault="00C9354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44" w:rsidRDefault="00C9354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77" w:rsidRDefault="00102C77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Извекова Н.В.</w:t>
      </w:r>
      <w:bookmarkStart w:id="0" w:name="_GoBack"/>
      <w:bookmarkEnd w:id="0"/>
    </w:p>
    <w:p w:rsidR="00C93544" w:rsidRDefault="00C9354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31.12.2021 г.</w:t>
      </w:r>
    </w:p>
    <w:sectPr w:rsidR="00C93544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E97"/>
    <w:multiLevelType w:val="hybridMultilevel"/>
    <w:tmpl w:val="87B8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2A"/>
    <w:rsid w:val="000C15C4"/>
    <w:rsid w:val="00102C77"/>
    <w:rsid w:val="001925F2"/>
    <w:rsid w:val="003B7895"/>
    <w:rsid w:val="006750AC"/>
    <w:rsid w:val="00986044"/>
    <w:rsid w:val="00A03EEF"/>
    <w:rsid w:val="00A0785A"/>
    <w:rsid w:val="00A844B6"/>
    <w:rsid w:val="00AB612A"/>
    <w:rsid w:val="00C6417A"/>
    <w:rsid w:val="00C93544"/>
    <w:rsid w:val="00E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9CBF9-4411-45BC-B78D-C7D8C0B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  <w:style w:type="table" w:styleId="a4">
    <w:name w:val="Table Grid"/>
    <w:basedOn w:val="a1"/>
    <w:uiPriority w:val="39"/>
    <w:rsid w:val="00C9354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</cp:revision>
  <cp:lastPrinted>2023-06-05T09:31:00Z</cp:lastPrinted>
  <dcterms:created xsi:type="dcterms:W3CDTF">2023-06-06T10:07:00Z</dcterms:created>
  <dcterms:modified xsi:type="dcterms:W3CDTF">2023-06-06T10:07:00Z</dcterms:modified>
</cp:coreProperties>
</file>