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9A" w:rsidRPr="00263059" w:rsidRDefault="00465DB6" w:rsidP="00465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hAnsi="Times New Roman" w:cs="Times New Roman"/>
          <w:sz w:val="28"/>
          <w:szCs w:val="28"/>
        </w:rPr>
        <w:t>Протокол</w:t>
      </w:r>
    </w:p>
    <w:p w:rsidR="00465DB6" w:rsidRPr="00263059" w:rsidRDefault="00465DB6" w:rsidP="00465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hAnsi="Times New Roman" w:cs="Times New Roman"/>
          <w:sz w:val="28"/>
          <w:szCs w:val="28"/>
        </w:rPr>
        <w:t>заседания экспертной группы по проведению процедуры ВСОКО ДО</w:t>
      </w:r>
    </w:p>
    <w:p w:rsidR="00465DB6" w:rsidRPr="00263059" w:rsidRDefault="00465DB6" w:rsidP="00465DB6">
      <w:pPr>
        <w:jc w:val="right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hAnsi="Times New Roman" w:cs="Times New Roman"/>
          <w:sz w:val="28"/>
          <w:szCs w:val="28"/>
        </w:rPr>
        <w:t xml:space="preserve">от </w:t>
      </w:r>
      <w:r w:rsidR="00237E84">
        <w:rPr>
          <w:rFonts w:ascii="Times New Roman" w:hAnsi="Times New Roman" w:cs="Times New Roman"/>
          <w:sz w:val="28"/>
          <w:szCs w:val="28"/>
        </w:rPr>
        <w:t>30.05</w:t>
      </w:r>
      <w:r w:rsidRPr="00263059">
        <w:rPr>
          <w:rFonts w:ascii="Times New Roman" w:hAnsi="Times New Roman" w:cs="Times New Roman"/>
          <w:sz w:val="28"/>
          <w:szCs w:val="28"/>
        </w:rPr>
        <w:t>.202</w:t>
      </w:r>
      <w:r w:rsidR="00237E84">
        <w:rPr>
          <w:rFonts w:ascii="Times New Roman" w:hAnsi="Times New Roman" w:cs="Times New Roman"/>
          <w:sz w:val="28"/>
          <w:szCs w:val="28"/>
        </w:rPr>
        <w:t xml:space="preserve">2 </w:t>
      </w:r>
      <w:r w:rsidRPr="00263059">
        <w:rPr>
          <w:rFonts w:ascii="Times New Roman" w:hAnsi="Times New Roman" w:cs="Times New Roman"/>
          <w:sz w:val="28"/>
          <w:szCs w:val="28"/>
        </w:rPr>
        <w:t xml:space="preserve">№ </w:t>
      </w:r>
      <w:r w:rsidR="00237E84">
        <w:rPr>
          <w:rFonts w:ascii="Times New Roman" w:hAnsi="Times New Roman" w:cs="Times New Roman"/>
          <w:sz w:val="28"/>
          <w:szCs w:val="28"/>
        </w:rPr>
        <w:t>2</w:t>
      </w:r>
    </w:p>
    <w:p w:rsidR="00263059" w:rsidRPr="00263059" w:rsidRDefault="00263059" w:rsidP="00263059">
      <w:pPr>
        <w:jc w:val="both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hAnsi="Times New Roman" w:cs="Times New Roman"/>
          <w:sz w:val="28"/>
          <w:szCs w:val="28"/>
        </w:rPr>
        <w:t>Присутствовали: Некрылова Е.Е., Николаева Е.М., Елизарова Н.К.</w:t>
      </w:r>
    </w:p>
    <w:p w:rsidR="00465DB6" w:rsidRPr="00263059" w:rsidRDefault="00465DB6" w:rsidP="00465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37E84" w:rsidRDefault="00237E84" w:rsidP="00465D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мониторинга ВСОКО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2021-2022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и планирование работы на 2022-2023 уч. год.</w:t>
      </w:r>
    </w:p>
    <w:p w:rsidR="00263059" w:rsidRPr="00263059" w:rsidRDefault="00263059" w:rsidP="00237E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Pr="00263059">
        <w:rPr>
          <w:rFonts w:ascii="Times New Roman" w:hAnsi="Times New Roman" w:cs="Times New Roman"/>
          <w:sz w:val="28"/>
          <w:szCs w:val="28"/>
        </w:rPr>
        <w:t>Некрылову</w:t>
      </w:r>
      <w:proofErr w:type="spellEnd"/>
      <w:r w:rsidRPr="00263059">
        <w:rPr>
          <w:rFonts w:ascii="Times New Roman" w:hAnsi="Times New Roman" w:cs="Times New Roman"/>
          <w:sz w:val="28"/>
          <w:szCs w:val="28"/>
        </w:rPr>
        <w:t xml:space="preserve"> Е.Е. – руководителя экспертной группы. </w:t>
      </w:r>
      <w:r w:rsidR="00237E84">
        <w:rPr>
          <w:rFonts w:ascii="Times New Roman" w:hAnsi="Times New Roman" w:cs="Times New Roman"/>
          <w:sz w:val="28"/>
          <w:szCs w:val="28"/>
        </w:rPr>
        <w:t xml:space="preserve">Было организовано обсуждение результатов мониторинга МСОКО </w:t>
      </w:r>
      <w:proofErr w:type="gramStart"/>
      <w:r w:rsidR="00237E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37E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7E84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="00237E84">
        <w:rPr>
          <w:rFonts w:ascii="Times New Roman" w:hAnsi="Times New Roman" w:cs="Times New Roman"/>
          <w:sz w:val="28"/>
          <w:szCs w:val="28"/>
        </w:rPr>
        <w:t xml:space="preserve"> задачи работы на новый учебный год</w:t>
      </w:r>
      <w:r w:rsidRPr="00263059">
        <w:rPr>
          <w:rFonts w:ascii="Times New Roman" w:hAnsi="Times New Roman" w:cs="Times New Roman"/>
          <w:sz w:val="28"/>
          <w:szCs w:val="28"/>
        </w:rPr>
        <w:t>.</w:t>
      </w:r>
    </w:p>
    <w:p w:rsidR="00263059" w:rsidRPr="00263059" w:rsidRDefault="00263059" w:rsidP="002630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059" w:rsidRPr="00263059" w:rsidRDefault="00263059" w:rsidP="002630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hAnsi="Times New Roman" w:cs="Times New Roman"/>
          <w:sz w:val="28"/>
          <w:szCs w:val="28"/>
        </w:rPr>
        <w:t>Решили:</w:t>
      </w:r>
    </w:p>
    <w:p w:rsidR="00263059" w:rsidRDefault="00263059" w:rsidP="002630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237E84">
        <w:rPr>
          <w:rFonts w:ascii="Times New Roman" w:hAnsi="Times New Roman" w:cs="Times New Roman"/>
          <w:sz w:val="28"/>
          <w:szCs w:val="28"/>
        </w:rPr>
        <w:t>задачи на 2022-2023 уч. год</w:t>
      </w:r>
    </w:p>
    <w:p w:rsidR="00237E84" w:rsidRPr="00263059" w:rsidRDefault="00237E84" w:rsidP="0023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059" w:rsidRPr="00263059" w:rsidRDefault="00263059" w:rsidP="002630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059" w:rsidRPr="00263059" w:rsidRDefault="00263059" w:rsidP="002630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hAnsi="Times New Roman" w:cs="Times New Roman"/>
          <w:sz w:val="28"/>
          <w:szCs w:val="28"/>
        </w:rPr>
        <w:t>Голосовали: за –</w:t>
      </w:r>
      <w:r w:rsidR="00237E8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263059">
        <w:rPr>
          <w:rFonts w:ascii="Times New Roman" w:hAnsi="Times New Roman" w:cs="Times New Roman"/>
          <w:sz w:val="28"/>
          <w:szCs w:val="28"/>
        </w:rPr>
        <w:t xml:space="preserve"> чел. против – 0 чел, воздержались – 0 чел.</w:t>
      </w:r>
    </w:p>
    <w:p w:rsidR="00263059" w:rsidRPr="00263059" w:rsidRDefault="00263059" w:rsidP="002630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059" w:rsidRPr="00263059" w:rsidRDefault="00263059" w:rsidP="002630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hAnsi="Times New Roman" w:cs="Times New Roman"/>
          <w:sz w:val="28"/>
          <w:szCs w:val="28"/>
        </w:rPr>
        <w:t>Руководитель экспертной группы Некрылова Е.Е.</w:t>
      </w:r>
    </w:p>
    <w:sectPr w:rsidR="00263059" w:rsidRPr="0026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2E6A"/>
    <w:multiLevelType w:val="hybridMultilevel"/>
    <w:tmpl w:val="8B1A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17E1"/>
    <w:multiLevelType w:val="hybridMultilevel"/>
    <w:tmpl w:val="C63A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B6"/>
    <w:rsid w:val="00237E84"/>
    <w:rsid w:val="00263059"/>
    <w:rsid w:val="00465DB6"/>
    <w:rsid w:val="004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Елена</cp:lastModifiedBy>
  <cp:revision>2</cp:revision>
  <dcterms:created xsi:type="dcterms:W3CDTF">2022-06-01T12:12:00Z</dcterms:created>
  <dcterms:modified xsi:type="dcterms:W3CDTF">2022-06-01T12:12:00Z</dcterms:modified>
</cp:coreProperties>
</file>