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CB" w:rsidRDefault="00A214CB" w:rsidP="00A214C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:rsidR="00A214CB" w:rsidRDefault="00A214CB" w:rsidP="00A214C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:rsidR="00A214CB" w:rsidRPr="00E7279C" w:rsidRDefault="00A214CB" w:rsidP="00A214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27D" w:rsidRDefault="00A214CB" w:rsidP="00F07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</w:p>
    <w:p w:rsidR="00A214CB" w:rsidRDefault="00A214CB" w:rsidP="00F07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BB75B1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A214CB" w:rsidRDefault="00A214CB" w:rsidP="00A214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4CB" w:rsidRDefault="00A214CB" w:rsidP="00A214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14.09.2020.</w:t>
      </w:r>
    </w:p>
    <w:p w:rsidR="00A214CB" w:rsidRPr="008008AA" w:rsidRDefault="00A214CB" w:rsidP="00800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Долгих Ю.А.</w:t>
      </w:r>
    </w:p>
    <w:p w:rsidR="00A214CB" w:rsidRPr="001930D7" w:rsidRDefault="00A214CB" w:rsidP="00A214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A214CB" w:rsidRDefault="00A214CB" w:rsidP="00A214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 xml:space="preserve">Назначение ВПР по учебному </w:t>
      </w:r>
      <w:r w:rsidR="00054AB6" w:rsidRPr="001930D7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="00054A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 w:rsidR="00054AB6">
        <w:rPr>
          <w:rFonts w:ascii="Times New Roman" w:hAnsi="Times New Roman" w:cs="Times New Roman"/>
          <w:sz w:val="24"/>
          <w:szCs w:val="24"/>
        </w:rPr>
        <w:t>7 классов</w:t>
      </w:r>
      <w:r w:rsidRPr="001930D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p w:rsidR="00A214CB" w:rsidRDefault="00A214CB" w:rsidP="00A214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4CB" w:rsidRDefault="00A214CB" w:rsidP="00A214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8008AA" w:rsidRDefault="008008AA" w:rsidP="008008A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008AA">
        <w:rPr>
          <w:rFonts w:ascii="Times New Roman" w:hAnsi="Times New Roman" w:cs="Times New Roman"/>
          <w:sz w:val="24"/>
          <w:szCs w:val="24"/>
        </w:rPr>
        <w:t xml:space="preserve">Варианты проверочной работы состояли из 14 заданий, которые различались по </w:t>
      </w:r>
    </w:p>
    <w:p w:rsidR="008008AA" w:rsidRPr="008008AA" w:rsidRDefault="008008AA" w:rsidP="008008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AA">
        <w:rPr>
          <w:rFonts w:ascii="Times New Roman" w:hAnsi="Times New Roman" w:cs="Times New Roman"/>
          <w:sz w:val="24"/>
          <w:szCs w:val="24"/>
        </w:rPr>
        <w:t>содержанию и проверяемым требованиям.</w:t>
      </w:r>
    </w:p>
    <w:p w:rsidR="008008AA" w:rsidRPr="008008AA" w:rsidRDefault="008008AA" w:rsidP="00F072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008AA">
        <w:rPr>
          <w:rFonts w:ascii="Times New Roman" w:hAnsi="Times New Roman" w:cs="Times New Roman"/>
          <w:sz w:val="24"/>
          <w:szCs w:val="24"/>
        </w:rPr>
        <w:t xml:space="preserve">Задания 1-3, 7-12, </w:t>
      </w:r>
      <w:r w:rsidR="00054AB6" w:rsidRPr="008008AA">
        <w:rPr>
          <w:rFonts w:ascii="Times New Roman" w:hAnsi="Times New Roman" w:cs="Times New Roman"/>
          <w:sz w:val="24"/>
          <w:szCs w:val="24"/>
        </w:rPr>
        <w:t>14 предполагали</w:t>
      </w:r>
      <w:r w:rsidRPr="008008AA">
        <w:rPr>
          <w:rFonts w:ascii="Times New Roman" w:hAnsi="Times New Roman" w:cs="Times New Roman"/>
          <w:sz w:val="24"/>
          <w:szCs w:val="24"/>
        </w:rPr>
        <w:t xml:space="preserve"> запись развёр</w:t>
      </w:r>
      <w:r>
        <w:rPr>
          <w:rFonts w:ascii="Times New Roman" w:hAnsi="Times New Roman" w:cs="Times New Roman"/>
          <w:sz w:val="24"/>
          <w:szCs w:val="24"/>
        </w:rPr>
        <w:t>нутого ответа,</w:t>
      </w:r>
      <w:r w:rsidR="00F0727D">
        <w:rPr>
          <w:rFonts w:ascii="Times New Roman" w:hAnsi="Times New Roman" w:cs="Times New Roman"/>
          <w:sz w:val="24"/>
          <w:szCs w:val="24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</w:rPr>
        <w:t xml:space="preserve">4-6, </w:t>
      </w:r>
      <w:r w:rsidR="00054AB6">
        <w:rPr>
          <w:rFonts w:ascii="Times New Roman" w:hAnsi="Times New Roman" w:cs="Times New Roman"/>
          <w:sz w:val="24"/>
          <w:szCs w:val="24"/>
        </w:rPr>
        <w:t xml:space="preserve">13 </w:t>
      </w:r>
      <w:r w:rsidR="00AF1F8D">
        <w:rPr>
          <w:rFonts w:ascii="Times New Roman" w:hAnsi="Times New Roman" w:cs="Times New Roman"/>
          <w:sz w:val="24"/>
          <w:szCs w:val="24"/>
        </w:rPr>
        <w:t>требовали краткого</w:t>
      </w:r>
      <w:r w:rsidRPr="008008AA">
        <w:rPr>
          <w:rFonts w:ascii="Times New Roman" w:hAnsi="Times New Roman" w:cs="Times New Roman"/>
          <w:sz w:val="24"/>
          <w:szCs w:val="24"/>
        </w:rPr>
        <w:t xml:space="preserve"> ответа </w:t>
      </w:r>
      <w:r w:rsidR="00054AB6" w:rsidRPr="008008AA">
        <w:rPr>
          <w:rFonts w:ascii="Times New Roman" w:hAnsi="Times New Roman" w:cs="Times New Roman"/>
          <w:sz w:val="24"/>
          <w:szCs w:val="24"/>
        </w:rPr>
        <w:t>в виде</w:t>
      </w:r>
      <w:r w:rsidRPr="008008AA">
        <w:rPr>
          <w:rFonts w:ascii="Times New Roman" w:hAnsi="Times New Roman" w:cs="Times New Roman"/>
          <w:sz w:val="24"/>
          <w:szCs w:val="24"/>
        </w:rPr>
        <w:t xml:space="preserve"> слова (сочетания слов)</w:t>
      </w:r>
    </w:p>
    <w:p w:rsidR="00A214CB" w:rsidRDefault="008008AA" w:rsidP="008008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4CB" w:rsidRPr="000F5AA0" w:rsidRDefault="00A214CB" w:rsidP="00A214CB">
      <w:pPr>
        <w:pStyle w:val="a3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</w:t>
      </w:r>
      <w:r w:rsidR="008008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8AA">
        <w:rPr>
          <w:rFonts w:ascii="Times New Roman" w:hAnsi="Times New Roman" w:cs="Times New Roman"/>
          <w:b/>
          <w:sz w:val="24"/>
          <w:szCs w:val="24"/>
        </w:rPr>
        <w:t xml:space="preserve"> русскому языку</w:t>
      </w: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A214CB" w:rsidRPr="00F5525C" w:rsidTr="00053123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A214CB" w:rsidRPr="00F5525C" w:rsidTr="00053123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A214CB" w:rsidRPr="00F5525C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08AA" w:rsidRPr="00F5525C" w:rsidTr="008008AA">
        <w:trPr>
          <w:trHeight w:val="300"/>
        </w:trPr>
        <w:tc>
          <w:tcPr>
            <w:tcW w:w="993" w:type="dxa"/>
            <w:shd w:val="clear" w:color="auto" w:fill="auto"/>
            <w:noWrap/>
          </w:tcPr>
          <w:p w:rsidR="008008AA" w:rsidRPr="00F5525C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993" w:type="dxa"/>
            <w:shd w:val="clear" w:color="auto" w:fill="auto"/>
            <w:noWrap/>
          </w:tcPr>
          <w:p w:rsidR="008008AA" w:rsidRPr="00F5525C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1134" w:type="dxa"/>
            <w:shd w:val="clear" w:color="auto" w:fill="auto"/>
            <w:noWrap/>
          </w:tcPr>
          <w:p w:rsidR="008008AA" w:rsidRPr="00F5525C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</w:tcPr>
          <w:p w:rsidR="008008AA" w:rsidRPr="00F5525C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</w:tcPr>
          <w:p w:rsidR="008008AA" w:rsidRPr="00F5525C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</w:tcPr>
          <w:p w:rsidR="008008AA" w:rsidRPr="00F5525C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</w:tcPr>
          <w:p w:rsidR="008008AA" w:rsidRPr="00F5525C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</w:tcPr>
          <w:p w:rsidR="008008AA" w:rsidRPr="00F5525C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38" w:type="dxa"/>
            <w:shd w:val="clear" w:color="auto" w:fill="auto"/>
            <w:noWrap/>
          </w:tcPr>
          <w:p w:rsidR="008008AA" w:rsidRPr="00F5525C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</w:tcPr>
          <w:p w:rsidR="008008AA" w:rsidRPr="00F5525C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</w:tbl>
    <w:p w:rsidR="00A214CB" w:rsidRDefault="00A214CB" w:rsidP="00A214CB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3"/>
        <w:gridCol w:w="680"/>
        <w:gridCol w:w="1092"/>
      </w:tblGrid>
      <w:tr w:rsidR="00A214CB" w:rsidRPr="000F5AA0" w:rsidTr="0005312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14CB" w:rsidRPr="000F5AA0" w:rsidTr="0005312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14CB" w:rsidRPr="000F5AA0" w:rsidTr="0005312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8008AA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8008AA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A214CB"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14CB" w:rsidRPr="000F5AA0" w:rsidTr="0005312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8008AA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14CB" w:rsidRPr="000F5AA0" w:rsidTr="0005312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214CB" w:rsidRPr="000F5AA0" w:rsidTr="0005312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8008AA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8008AA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A214CB"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14CB" w:rsidRPr="000F5AA0" w:rsidTr="0005312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214CB" w:rsidRPr="000F5AA0" w:rsidRDefault="00A214CB" w:rsidP="0005312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214CB" w:rsidRDefault="00A214CB" w:rsidP="00F0727D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8008AA" w:rsidRPr="00843AEC" w:rsidRDefault="00053123" w:rsidP="00843AEC">
      <w:pPr>
        <w:pStyle w:val="2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7 класса</w:t>
      </w:r>
    </w:p>
    <w:tbl>
      <w:tblPr>
        <w:tblW w:w="10206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008AA" w:rsidRPr="008008AA" w:rsidTr="00F0727D">
        <w:trPr>
          <w:trHeight w:val="963"/>
        </w:trPr>
        <w:tc>
          <w:tcPr>
            <w:tcW w:w="10206" w:type="dxa"/>
            <w:shd w:val="clear" w:color="auto" w:fill="FFFFFF"/>
            <w:vAlign w:val="center"/>
            <w:hideMark/>
          </w:tcPr>
          <w:tbl>
            <w:tblPr>
              <w:tblW w:w="101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676"/>
              <w:gridCol w:w="170"/>
              <w:gridCol w:w="170"/>
              <w:gridCol w:w="171"/>
              <w:gridCol w:w="171"/>
              <w:gridCol w:w="171"/>
              <w:gridCol w:w="171"/>
              <w:gridCol w:w="171"/>
              <w:gridCol w:w="171"/>
              <w:gridCol w:w="171"/>
              <w:gridCol w:w="261"/>
              <w:gridCol w:w="261"/>
              <w:gridCol w:w="261"/>
              <w:gridCol w:w="261"/>
              <w:gridCol w:w="261"/>
              <w:gridCol w:w="937"/>
              <w:gridCol w:w="915"/>
              <w:gridCol w:w="1003"/>
              <w:gridCol w:w="775"/>
              <w:gridCol w:w="431"/>
              <w:gridCol w:w="683"/>
              <w:gridCol w:w="604"/>
              <w:gridCol w:w="1067"/>
            </w:tblGrid>
            <w:tr w:rsidR="008008AA" w:rsidRPr="008008AA" w:rsidTr="00F657E8">
              <w:trPr>
                <w:trHeight w:val="16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Инд. ИРО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Оценка учителя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Реком</w:t>
                  </w:r>
                  <w:proofErr w:type="spellEnd"/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 оценка</w:t>
                  </w:r>
                </w:p>
              </w:tc>
              <w:tc>
                <w:tcPr>
                  <w:tcW w:w="1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Уровень</w:t>
                  </w:r>
                </w:p>
              </w:tc>
            </w:tr>
            <w:tr w:rsidR="008008AA" w:rsidRPr="008008AA" w:rsidTr="00F657E8">
              <w:trPr>
                <w:trHeight w:val="12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BF2C25" w:rsidP="008008A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70001</w:t>
                  </w:r>
                  <w:r w:rsidR="008008AA"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повышенный</w:t>
                  </w:r>
                </w:p>
              </w:tc>
            </w:tr>
            <w:tr w:rsidR="008008AA" w:rsidRPr="008008AA" w:rsidTr="00F657E8">
              <w:trPr>
                <w:trHeight w:val="6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BF2C25" w:rsidP="008008A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70002</w:t>
                  </w:r>
                  <w:r w:rsidR="008008AA"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8008A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8008A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8008A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0EE9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базовый</w:t>
                  </w:r>
                </w:p>
              </w:tc>
            </w:tr>
            <w:tr w:rsidR="008008AA" w:rsidRPr="008008AA" w:rsidTr="00F657E8">
              <w:trPr>
                <w:trHeight w:val="6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BF2C25" w:rsidP="008008A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70003</w:t>
                  </w:r>
                  <w:r w:rsidR="008008AA"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8008A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0EE9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базовый</w:t>
                  </w:r>
                </w:p>
              </w:tc>
            </w:tr>
            <w:tr w:rsidR="008008AA" w:rsidRPr="008008AA" w:rsidTr="00F657E8">
              <w:trPr>
                <w:trHeight w:val="6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BF2C25" w:rsidP="008008A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70004</w:t>
                  </w:r>
                  <w:r w:rsidR="008008AA"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8008A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EFC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0EE9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базовый</w:t>
                  </w:r>
                </w:p>
              </w:tc>
            </w:tr>
            <w:tr w:rsidR="008008AA" w:rsidRPr="008008AA" w:rsidTr="00F657E8">
              <w:trPr>
                <w:trHeight w:val="6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BF2C25" w:rsidP="008008A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70005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8008A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8008A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8008A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8008A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DD8E6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008AA" w:rsidRPr="008008AA" w:rsidRDefault="008008AA" w:rsidP="008008A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008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базовый</w:t>
                  </w:r>
                </w:p>
              </w:tc>
            </w:tr>
          </w:tbl>
          <w:p w:rsidR="008008AA" w:rsidRDefault="008008AA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AF1F8D" w:rsidRPr="008008AA" w:rsidRDefault="00AF1F8D" w:rsidP="0080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-707"/>
        <w:tblW w:w="9923" w:type="dxa"/>
        <w:tblLayout w:type="fixed"/>
        <w:tblLook w:val="04A0" w:firstRow="1" w:lastRow="0" w:firstColumn="1" w:lastColumn="0" w:noHBand="0" w:noVBand="1"/>
      </w:tblPr>
      <w:tblGrid>
        <w:gridCol w:w="659"/>
        <w:gridCol w:w="2547"/>
        <w:gridCol w:w="2790"/>
        <w:gridCol w:w="633"/>
        <w:gridCol w:w="756"/>
        <w:gridCol w:w="635"/>
        <w:gridCol w:w="635"/>
        <w:gridCol w:w="635"/>
        <w:gridCol w:w="633"/>
      </w:tblGrid>
      <w:tr w:rsidR="00843AEC" w:rsidRPr="00F0727D" w:rsidTr="00AF1F8D">
        <w:trPr>
          <w:trHeight w:val="567"/>
        </w:trPr>
        <w:tc>
          <w:tcPr>
            <w:tcW w:w="659" w:type="dxa"/>
            <w:vMerge w:val="restart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КЭС</w:t>
            </w:r>
          </w:p>
        </w:tc>
        <w:tc>
          <w:tcPr>
            <w:tcW w:w="2547" w:type="dxa"/>
            <w:vMerge w:val="restart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94" w:type="dxa"/>
            <w:gridSpan w:val="5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633" w:type="dxa"/>
            <w:vMerge w:val="restart"/>
          </w:tcPr>
          <w:p w:rsidR="00843AEC" w:rsidRPr="00F0727D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07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Средний % выполнения по классу</w:t>
            </w:r>
          </w:p>
        </w:tc>
      </w:tr>
      <w:tr w:rsidR="00843AEC" w:rsidRPr="00054AB6" w:rsidTr="00AF1F8D">
        <w:trPr>
          <w:trHeight w:val="1134"/>
        </w:trPr>
        <w:tc>
          <w:tcPr>
            <w:tcW w:w="659" w:type="dxa"/>
            <w:vMerge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47" w:type="dxa"/>
            <w:vMerge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0" w:type="dxa"/>
            <w:vMerge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3" w:type="dxa"/>
            <w:textDirection w:val="btLr"/>
          </w:tcPr>
          <w:p w:rsidR="00843AEC" w:rsidRPr="00054AB6" w:rsidRDefault="00BF2C25" w:rsidP="00ED5A8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70001</w:t>
            </w:r>
          </w:p>
        </w:tc>
        <w:tc>
          <w:tcPr>
            <w:tcW w:w="756" w:type="dxa"/>
            <w:textDirection w:val="btLr"/>
          </w:tcPr>
          <w:p w:rsidR="00843AEC" w:rsidRPr="00054AB6" w:rsidRDefault="00BF2C25" w:rsidP="00ED5A8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70002</w:t>
            </w:r>
          </w:p>
        </w:tc>
        <w:tc>
          <w:tcPr>
            <w:tcW w:w="635" w:type="dxa"/>
            <w:textDirection w:val="btLr"/>
          </w:tcPr>
          <w:p w:rsidR="00843AEC" w:rsidRPr="00054AB6" w:rsidRDefault="00BF2C25" w:rsidP="00ED5A8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70003</w:t>
            </w:r>
          </w:p>
        </w:tc>
        <w:tc>
          <w:tcPr>
            <w:tcW w:w="635" w:type="dxa"/>
            <w:textDirection w:val="btLr"/>
          </w:tcPr>
          <w:p w:rsidR="00843AEC" w:rsidRPr="00054AB6" w:rsidRDefault="00BF2C25" w:rsidP="00ED5A8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70004</w:t>
            </w:r>
          </w:p>
        </w:tc>
        <w:tc>
          <w:tcPr>
            <w:tcW w:w="635" w:type="dxa"/>
            <w:textDirection w:val="btLr"/>
          </w:tcPr>
          <w:p w:rsidR="00843AEC" w:rsidRPr="00054AB6" w:rsidRDefault="00BF2C25" w:rsidP="00ED5A8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70005</w:t>
            </w:r>
          </w:p>
        </w:tc>
        <w:tc>
          <w:tcPr>
            <w:tcW w:w="633" w:type="dxa"/>
            <w:vMerge/>
            <w:textDirection w:val="btLr"/>
          </w:tcPr>
          <w:p w:rsidR="00843AEC" w:rsidRPr="00054AB6" w:rsidRDefault="00843AEC" w:rsidP="00ED5A8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3AEC" w:rsidRPr="00054AB6" w:rsidTr="00AF1F8D">
        <w:trPr>
          <w:trHeight w:val="1500"/>
        </w:trPr>
        <w:tc>
          <w:tcPr>
            <w:tcW w:w="659" w:type="dxa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6.15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6.16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7.11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личных окончаний глаголов и суффиксов причастий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(Правильность списывания текста: текст переписан безошибочно (нет пропущенных, лишних слов и слов с изменённым графическим обликом))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Слитное и раздельное написание НЕ с различными частями речи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отрицательных местоимений и наречий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словарных слов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Слитное, дефисное, раздельное написание слов различных частей речи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Употребление гласных букв </w:t>
            </w:r>
            <w:proofErr w:type="gramStart"/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/Е (Ё) после шипящих и Ц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корней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приставок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суффиксов различных частей речи (кроме -Н-/-НН-)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-</w:t>
            </w:r>
            <w:proofErr w:type="gramStart"/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 и</w:t>
            </w:r>
            <w:proofErr w:type="gramEnd"/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-НН- в различных частях речи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падежных и родовых окончаний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сложносочиненном предложении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простом осложненном предложении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hAnsi="Times New Roman" w:cs="Times New Roman"/>
                <w:shd w:val="clear" w:color="auto" w:fill="FFFFFF"/>
              </w:rPr>
              <w:t xml:space="preserve">Списывать текст с пропусками орфограмм и </w:t>
            </w:r>
            <w:proofErr w:type="spellStart"/>
            <w:r w:rsidRPr="00054AB6">
              <w:rPr>
                <w:rFonts w:ascii="Times New Roman" w:hAnsi="Times New Roman" w:cs="Times New Roman"/>
                <w:shd w:val="clear" w:color="auto" w:fill="FFFFFF"/>
              </w:rPr>
              <w:t>пунктограмм</w:t>
            </w:r>
            <w:proofErr w:type="spellEnd"/>
            <w:r w:rsidRPr="00054AB6">
              <w:rPr>
                <w:rFonts w:ascii="Times New Roman" w:hAnsi="Times New Roman" w:cs="Times New Roman"/>
                <w:shd w:val="clear" w:color="auto" w:fill="FFFFFF"/>
              </w:rPr>
              <w:t xml:space="preserve">, соблюдать в практике письма изученные </w:t>
            </w:r>
            <w:proofErr w:type="spellStart"/>
            <w:r w:rsidRPr="00054AB6">
              <w:rPr>
                <w:rFonts w:ascii="Times New Roman" w:hAnsi="Times New Roman" w:cs="Times New Roman"/>
                <w:shd w:val="clear" w:color="auto" w:fill="FFFFFF"/>
              </w:rPr>
              <w:t>орфографиические</w:t>
            </w:r>
            <w:proofErr w:type="spellEnd"/>
            <w:r w:rsidRPr="00054AB6">
              <w:rPr>
                <w:rFonts w:ascii="Times New Roman" w:hAnsi="Times New Roman" w:cs="Times New Roman"/>
                <w:shd w:val="clear" w:color="auto" w:fill="FFFFFF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054AB6">
              <w:rPr>
                <w:rFonts w:ascii="Times New Roman" w:hAnsi="Times New Roman" w:cs="Times New Roman"/>
                <w:shd w:val="clear" w:color="auto" w:fill="FFFFFF"/>
              </w:rPr>
              <w:t>аудирования</w:t>
            </w:r>
            <w:proofErr w:type="spellEnd"/>
            <w:r w:rsidRPr="00054AB6">
              <w:rPr>
                <w:rFonts w:ascii="Times New Roman" w:hAnsi="Times New Roman" w:cs="Times New Roman"/>
                <w:shd w:val="clear" w:color="auto" w:fill="FFFFFF"/>
              </w:rPr>
              <w:t xml:space="preserve"> и письма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</w:t>
            </w:r>
          </w:p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57,78 </w:t>
            </w:r>
          </w:p>
        </w:tc>
      </w:tr>
      <w:tr w:rsidR="00843AEC" w:rsidRPr="00054AB6" w:rsidTr="00AF1F8D">
        <w:trPr>
          <w:trHeight w:val="278"/>
        </w:trPr>
        <w:tc>
          <w:tcPr>
            <w:tcW w:w="659" w:type="dxa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br/>
              <w:t>3.2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3.3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3.4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4.1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4.3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</w: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>5.12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5.7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>Значимые части слова (морфемы)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Морфемный анализ слова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Основные способы словообразования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 xml:space="preserve">Словообразовательный </w:t>
            </w: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>анализ слова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Самостоятельные части речи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Морфологический анализ слова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Синтаксический анализ простого предложения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 xml:space="preserve">Осложненное простое предложение 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 xml:space="preserve"> Умение распознавать главные члены предложения. Находить главные и второстепенные (без деления на виды) члены предложения.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ними.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46,67</w:t>
            </w:r>
          </w:p>
        </w:tc>
      </w:tr>
      <w:tr w:rsidR="00843AEC" w:rsidRPr="00054AB6" w:rsidTr="00AF1F8D">
        <w:trPr>
          <w:trHeight w:val="3300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1.1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1.2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Звуки и буквы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Фонетический анализ слова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  <w:proofErr w:type="gramStart"/>
            <w:r w:rsidRPr="00054AB6">
              <w:rPr>
                <w:rFonts w:ascii="Times New Roman" w:hAnsi="Times New Roman" w:cs="Times New Roman"/>
                <w:color w:val="000000"/>
              </w:rPr>
              <w:tab/>
              <w:t xml:space="preserve">  Умение</w:t>
            </w:r>
            <w:proofErr w:type="gramEnd"/>
            <w:r w:rsidRPr="00054AB6">
              <w:rPr>
                <w:rFonts w:ascii="Times New Roman" w:hAnsi="Times New Roman" w:cs="Times New Roman"/>
                <w:color w:val="000000"/>
              </w:rPr>
              <w:t xml:space="preserve">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843AEC" w:rsidRPr="00054AB6" w:rsidTr="00AF1F8D">
        <w:trPr>
          <w:trHeight w:val="1129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Орфоэпические нормы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</w:t>
            </w: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>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843AEC" w:rsidRPr="00054AB6" w:rsidTr="00AF1F8D">
        <w:trPr>
          <w:trHeight w:val="2211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4.1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4.2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Самостоятельные части речи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Служебные части речи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33,3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</w:tr>
      <w:tr w:rsidR="00843AEC" w:rsidRPr="00054AB6" w:rsidTr="00AF1F8D">
        <w:trPr>
          <w:trHeight w:val="1500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Грамматические нормы (морфологические нормы)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843AEC" w:rsidRPr="00054AB6" w:rsidTr="00AF1F8D">
        <w:trPr>
          <w:trHeight w:val="1270"/>
        </w:trPr>
        <w:tc>
          <w:tcPr>
            <w:tcW w:w="659" w:type="dxa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7.19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Знаки препинания между подлежащим и сказуемым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Пунктуационный анализ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shd w:val="clear" w:color="auto" w:fill="FFFFFF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843AEC" w:rsidRPr="00054AB6" w:rsidTr="00AF1F8D">
        <w:trPr>
          <w:trHeight w:val="987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7.19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7.8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Пунктуационный анализ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054AB6">
              <w:rPr>
                <w:rFonts w:ascii="Times New Roman" w:hAnsi="Times New Roman" w:cs="Times New Roman"/>
                <w:color w:val="000000"/>
              </w:rPr>
              <w:t>падеже;--</w:t>
            </w:r>
            <w:proofErr w:type="gramEnd"/>
            <w:r w:rsidRPr="00054AB6">
              <w:rPr>
                <w:rFonts w:ascii="Times New Roman" w:hAnsi="Times New Roman" w:cs="Times New Roman"/>
                <w:color w:val="000000"/>
              </w:rPr>
              <w:t xml:space="preserve">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054AB6">
              <w:rPr>
                <w:rFonts w:ascii="Times New Roman" w:hAnsi="Times New Roman" w:cs="Times New Roman"/>
                <w:color w:val="000000"/>
              </w:rPr>
              <w:t>Cоблюдать</w:t>
            </w:r>
            <w:proofErr w:type="spellEnd"/>
            <w:r w:rsidRPr="00054AB6">
              <w:rPr>
                <w:rFonts w:ascii="Times New Roman" w:hAnsi="Times New Roman" w:cs="Times New Roman"/>
                <w:color w:val="000000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843AEC" w:rsidRPr="00054AB6" w:rsidTr="00AF1F8D">
        <w:trPr>
          <w:trHeight w:val="1837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Информационная обработка текстов различных стилей и жанров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shd w:val="clear" w:color="auto" w:fill="FFFFFF"/>
              </w:rPr>
              <w:t xml:space="preserve"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054AB6">
              <w:rPr>
                <w:rFonts w:ascii="Times New Roman" w:hAnsi="Times New Roman" w:cs="Times New Roman"/>
                <w:shd w:val="clear" w:color="auto" w:fill="FFFFFF"/>
              </w:rPr>
              <w:t>аудирования</w:t>
            </w:r>
            <w:proofErr w:type="spellEnd"/>
            <w:r w:rsidRPr="00054AB6">
              <w:rPr>
                <w:rFonts w:ascii="Times New Roman" w:hAnsi="Times New Roman" w:cs="Times New Roman"/>
                <w:shd w:val="clear" w:color="auto" w:fill="FFFFFF"/>
              </w:rPr>
              <w:t xml:space="preserve"> и письма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843AEC" w:rsidRPr="00054AB6" w:rsidTr="00AF1F8D">
        <w:trPr>
          <w:trHeight w:val="2438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Информационная обработка текстов различных стилей и жанров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73,33</w:t>
            </w:r>
          </w:p>
        </w:tc>
      </w:tr>
      <w:tr w:rsidR="00843AEC" w:rsidRPr="00054AB6" w:rsidTr="00AF1F8D">
        <w:trPr>
          <w:trHeight w:val="964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Информационная обработка текстов различных стилей и жанров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Использовать при работе с текстом разные виды чтения (поисковое, просмотров</w:t>
            </w:r>
            <w:r>
              <w:rPr>
                <w:rFonts w:ascii="Times New Roman" w:hAnsi="Times New Roman" w:cs="Times New Roman"/>
                <w:color w:val="000000"/>
              </w:rPr>
              <w:t xml:space="preserve">ое, ознакомительное, изучающее, </w:t>
            </w:r>
            <w:r w:rsidRPr="00054AB6">
              <w:rPr>
                <w:rFonts w:ascii="Times New Roman" w:hAnsi="Times New Roman" w:cs="Times New Roman"/>
                <w:color w:val="000000"/>
              </w:rPr>
              <w:t xml:space="preserve">реферативное). Проводить самостоятельный поиск текстовой и нетекстовой информации, отбирать и анализировать полученную информацию; </w:t>
            </w: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соблюдать культуру чтения, говорения, </w:t>
            </w:r>
            <w:proofErr w:type="spellStart"/>
            <w:r w:rsidRPr="00054AB6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054AB6">
              <w:rPr>
                <w:rFonts w:ascii="Times New Roman" w:hAnsi="Times New Roman" w:cs="Times New Roman"/>
                <w:color w:val="000000"/>
              </w:rPr>
              <w:t xml:space="preserve"> и письма 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 xml:space="preserve"> 50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843AEC" w:rsidRPr="00054AB6" w:rsidTr="00AF1F8D">
        <w:trPr>
          <w:trHeight w:val="5661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2.1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9.2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9.4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Лексическое значение слова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Лексические нормы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Грамматические нормы (синтаксические нормы)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054AB6">
              <w:rPr>
                <w:rFonts w:ascii="Times New Roman" w:hAnsi="Times New Roman" w:cs="Times New Roman"/>
                <w:color w:val="000000"/>
              </w:rPr>
              <w:t>высказывании.Распознавать</w:t>
            </w:r>
            <w:proofErr w:type="spellEnd"/>
            <w:r w:rsidRPr="00054AB6">
              <w:rPr>
                <w:rFonts w:ascii="Times New Roman" w:hAnsi="Times New Roman" w:cs="Times New Roman"/>
                <w:color w:val="000000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054AB6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054AB6">
              <w:rPr>
                <w:rFonts w:ascii="Times New Roman" w:hAnsi="Times New Roman" w:cs="Times New Roman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53,33</w:t>
            </w:r>
          </w:p>
        </w:tc>
      </w:tr>
      <w:tr w:rsidR="00843AEC" w:rsidRPr="00054AB6" w:rsidTr="00AF1F8D">
        <w:trPr>
          <w:trHeight w:val="5159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2.2</w:t>
            </w:r>
          </w:p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Синонимы. Антонимы. Омонимы</w:t>
            </w:r>
            <w:r w:rsidRPr="00054AB6">
              <w:rPr>
                <w:rFonts w:ascii="Times New Roman" w:hAnsi="Times New Roman" w:cs="Times New Roman"/>
                <w:color w:val="000000"/>
              </w:rPr>
              <w:br/>
              <w:t>Стили и функционально-смысловые типы речи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054AB6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054AB6">
              <w:rPr>
                <w:rFonts w:ascii="Times New Roman" w:hAnsi="Times New Roman" w:cs="Times New Roman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843AEC" w:rsidRPr="00054AB6" w:rsidTr="00AF1F8D">
        <w:trPr>
          <w:trHeight w:val="5661"/>
        </w:trPr>
        <w:tc>
          <w:tcPr>
            <w:tcW w:w="659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547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Фразеологические обороты</w:t>
            </w:r>
          </w:p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Лексический анализ</w:t>
            </w:r>
          </w:p>
        </w:tc>
        <w:tc>
          <w:tcPr>
            <w:tcW w:w="2790" w:type="dxa"/>
          </w:tcPr>
          <w:p w:rsidR="00843AEC" w:rsidRPr="00054AB6" w:rsidRDefault="00843AEC" w:rsidP="00ED5A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54A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843AEC" w:rsidRPr="00054AB6" w:rsidTr="00AF1F8D">
        <w:trPr>
          <w:trHeight w:val="420"/>
        </w:trPr>
        <w:tc>
          <w:tcPr>
            <w:tcW w:w="5996" w:type="dxa"/>
            <w:gridSpan w:val="3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843AEC" w:rsidRPr="00054AB6" w:rsidTr="00AF1F8D">
        <w:trPr>
          <w:trHeight w:val="420"/>
        </w:trPr>
        <w:tc>
          <w:tcPr>
            <w:tcW w:w="5996" w:type="dxa"/>
            <w:gridSpan w:val="3"/>
          </w:tcPr>
          <w:p w:rsidR="00843AEC" w:rsidRPr="00054AB6" w:rsidRDefault="00843AEC" w:rsidP="00ED5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56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5" w:type="dxa"/>
          </w:tcPr>
          <w:p w:rsidR="00843AEC" w:rsidRPr="00054AB6" w:rsidRDefault="00843AEC" w:rsidP="00ED5A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3" w:type="dxa"/>
          </w:tcPr>
          <w:p w:rsidR="00843AEC" w:rsidRPr="00054AB6" w:rsidRDefault="00843AEC" w:rsidP="00ED5A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</w:tbl>
    <w:p w:rsidR="00843AEC" w:rsidRPr="0053426E" w:rsidRDefault="00843AEC" w:rsidP="00053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4CB" w:rsidRPr="009E08F0" w:rsidRDefault="00A214CB" w:rsidP="00A214CB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D8046A" w:rsidRPr="00843AEC" w:rsidRDefault="00D8046A" w:rsidP="00843A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3AEC">
        <w:rPr>
          <w:rFonts w:ascii="Times New Roman" w:hAnsi="Times New Roman" w:cs="Times New Roman"/>
          <w:sz w:val="24"/>
          <w:szCs w:val="24"/>
        </w:rPr>
        <w:t>Не освоены следующие ЭС (по классу в целом):</w:t>
      </w:r>
    </w:p>
    <w:p w:rsidR="00D8046A" w:rsidRDefault="00D8046A" w:rsidP="00D80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046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Самостоятельные части речи. </w:t>
      </w:r>
      <w:r w:rsidRPr="00D8046A">
        <w:rPr>
          <w:rFonts w:ascii="Times New Roman" w:hAnsi="Times New Roman" w:cs="Times New Roman"/>
          <w:sz w:val="24"/>
          <w:szCs w:val="24"/>
        </w:rPr>
        <w:t>Служебные части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46A" w:rsidRDefault="00D8046A" w:rsidP="00D8046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Не освоены следующие ЭС (по отдельным учащимся)</w:t>
      </w:r>
    </w:p>
    <w:p w:rsidR="00D8046A" w:rsidRDefault="00D8046A" w:rsidP="00D8046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915" w:type="dxa"/>
        <w:tblInd w:w="-1144" w:type="dxa"/>
        <w:tblLook w:val="04A0" w:firstRow="1" w:lastRow="0" w:firstColumn="1" w:lastColumn="0" w:noHBand="0" w:noVBand="1"/>
      </w:tblPr>
      <w:tblGrid>
        <w:gridCol w:w="1555"/>
        <w:gridCol w:w="9360"/>
      </w:tblGrid>
      <w:tr w:rsidR="00D8046A" w:rsidTr="00D8046A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046A" w:rsidRPr="008008AA" w:rsidRDefault="00BF2C25" w:rsidP="00D8046A">
            <w:pPr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70001</w:t>
            </w:r>
          </w:p>
        </w:tc>
        <w:tc>
          <w:tcPr>
            <w:tcW w:w="9360" w:type="dxa"/>
          </w:tcPr>
          <w:p w:rsidR="00D8046A" w:rsidRDefault="00D8046A" w:rsidP="00D8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Значимые части слова (морфемы). Морфемный анализ слова. </w:t>
            </w:r>
            <w:r w:rsidRPr="00D8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новные способы словообразования. </w:t>
            </w:r>
            <w:r w:rsidRPr="00D8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овообразовательный анализ слова.  Морфологический анализ слова. </w:t>
            </w:r>
            <w:r w:rsidRPr="00D8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кий анализ простого предложения. </w:t>
            </w:r>
            <w:r w:rsidRPr="00D8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Осложненное простое предложение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046A" w:rsidRDefault="00D8046A" w:rsidP="00D8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Самостоятельные части речи. Служебные части речи.</w:t>
            </w:r>
          </w:p>
        </w:tc>
      </w:tr>
      <w:tr w:rsidR="00D8046A" w:rsidTr="00D8046A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046A" w:rsidRPr="008008AA" w:rsidRDefault="00BF2C25" w:rsidP="00D8046A">
            <w:pPr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70002</w:t>
            </w:r>
          </w:p>
        </w:tc>
        <w:tc>
          <w:tcPr>
            <w:tcW w:w="9360" w:type="dxa"/>
          </w:tcPr>
          <w:p w:rsidR="00F0727D" w:rsidRDefault="00F0727D" w:rsidP="00F07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Значимые части слова (морфемы). Морфемный анализ слова. </w:t>
            </w:r>
            <w:r w:rsidRPr="00D8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новные способы словообразования. </w:t>
            </w:r>
            <w:r w:rsidRPr="00D8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овообразовательный анализ слова.  Морфологический анализ слова. </w:t>
            </w:r>
            <w:r w:rsidRPr="00D8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кий анализ простого предложения. </w:t>
            </w:r>
            <w:r w:rsidRPr="00D8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Осложненное простое предложение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727D" w:rsidRDefault="00F0727D" w:rsidP="00F07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Самостоятельные части речи. Служебные части речи.</w:t>
            </w:r>
          </w:p>
          <w:p w:rsidR="00053123" w:rsidRDefault="00053123" w:rsidP="00F07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05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обработка текстов различных стилей и жанров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727D" w:rsidRDefault="00F0727D" w:rsidP="00F07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="0005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слова. Лексические нормы. </w:t>
            </w:r>
            <w:r w:rsidRPr="00F07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нормы (синтаксические нормы)</w:t>
            </w:r>
          </w:p>
        </w:tc>
      </w:tr>
      <w:tr w:rsidR="00D8046A" w:rsidTr="00053123">
        <w:trPr>
          <w:trHeight w:val="2041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046A" w:rsidRPr="008008AA" w:rsidRDefault="00BF2C25" w:rsidP="00D8046A">
            <w:pPr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70003</w:t>
            </w:r>
          </w:p>
        </w:tc>
        <w:tc>
          <w:tcPr>
            <w:tcW w:w="9360" w:type="dxa"/>
          </w:tcPr>
          <w:p w:rsidR="00F0727D" w:rsidRPr="00F0727D" w:rsidRDefault="00F0727D" w:rsidP="00F07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Значимые части слова (морфемы). Морфемный анализ слова. Основные способы словообразования. Словообразовательный анализ слова.  Морфологический анализ слова. Синтаксический анализ простого предложения. Осложненное простое предложение.</w:t>
            </w:r>
          </w:p>
          <w:p w:rsidR="00F0727D" w:rsidRDefault="00F0727D" w:rsidP="00F07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Самостоятельные части речи. Служебные части речи.</w:t>
            </w:r>
          </w:p>
          <w:p w:rsidR="00F0727D" w:rsidRDefault="00F0727D" w:rsidP="00F07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F07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еское значение слова. Лексические нормы. </w:t>
            </w:r>
            <w:r w:rsidRPr="00F07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нормы (синтаксические нормы)</w:t>
            </w:r>
          </w:p>
        </w:tc>
      </w:tr>
      <w:tr w:rsidR="00D8046A" w:rsidTr="00053123">
        <w:trPr>
          <w:trHeight w:val="737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046A" w:rsidRPr="008008AA" w:rsidRDefault="00BF2C25" w:rsidP="00D8046A">
            <w:pPr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70004</w:t>
            </w:r>
          </w:p>
        </w:tc>
        <w:tc>
          <w:tcPr>
            <w:tcW w:w="9360" w:type="dxa"/>
          </w:tcPr>
          <w:p w:rsidR="00D8046A" w:rsidRDefault="00053123" w:rsidP="00D80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05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</w:tr>
      <w:tr w:rsidR="00D8046A" w:rsidTr="00D8046A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046A" w:rsidRPr="008008AA" w:rsidRDefault="00BF2C25" w:rsidP="00D8046A">
            <w:pPr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70005</w:t>
            </w:r>
            <w:bookmarkStart w:id="0" w:name="_GoBack"/>
            <w:bookmarkEnd w:id="0"/>
          </w:p>
        </w:tc>
        <w:tc>
          <w:tcPr>
            <w:tcW w:w="9360" w:type="dxa"/>
          </w:tcPr>
          <w:p w:rsidR="00D8046A" w:rsidRDefault="00F0727D" w:rsidP="00F07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слова. Лексические нормы. </w:t>
            </w:r>
            <w:r w:rsidRPr="00F07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нормы (синтаксические нормы)</w:t>
            </w:r>
            <w:r w:rsidR="0005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123" w:rsidRDefault="00053123" w:rsidP="0005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Синонимы. Антонимы. Омонимы. </w:t>
            </w:r>
            <w:r w:rsidRPr="0005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и функционально-смысловые типы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123" w:rsidRPr="00053123" w:rsidRDefault="00053123" w:rsidP="0005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между подлежащим и сказуемым. Пунктуационный анализ</w:t>
            </w:r>
          </w:p>
          <w:p w:rsidR="00053123" w:rsidRDefault="00053123" w:rsidP="0005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123" w:rsidRPr="00053123" w:rsidRDefault="00053123" w:rsidP="0005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05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обработка текстов различных стилей и жанров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123" w:rsidRDefault="00053123" w:rsidP="00053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214CB" w:rsidRPr="00AF1F8D" w:rsidRDefault="00843AEC" w:rsidP="00AF1F8D">
      <w:pPr>
        <w:rPr>
          <w:rFonts w:ascii="Times New Roman" w:hAnsi="Times New Roman" w:cs="Times New Roman"/>
          <w:sz w:val="24"/>
          <w:szCs w:val="24"/>
        </w:rPr>
      </w:pPr>
      <w:r w:rsidRPr="00AF1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AEC" w:rsidRDefault="00843AEC" w:rsidP="00843AE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43AEC">
        <w:rPr>
          <w:rFonts w:ascii="Times New Roman" w:hAnsi="Times New Roman" w:cs="Times New Roman"/>
          <w:sz w:val="24"/>
          <w:szCs w:val="24"/>
        </w:rPr>
        <w:t>Не освоены следующие УУД (по классу в целом)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1F8D" w:rsidRDefault="00AF1F8D" w:rsidP="00843AE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</w:t>
      </w:r>
    </w:p>
    <w:p w:rsidR="00843AEC" w:rsidRDefault="00AF1F8D" w:rsidP="00843AE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F8D">
        <w:rPr>
          <w:rFonts w:ascii="Times New Roman" w:hAnsi="Times New Roman" w:cs="Times New Roman"/>
          <w:sz w:val="24"/>
          <w:szCs w:val="24"/>
        </w:rPr>
        <w:t>Умение распознавать главные члены предложения. Находить главные и второстепенные (без деления на виды) члены предложения.</w:t>
      </w:r>
    </w:p>
    <w:p w:rsidR="00AF1F8D" w:rsidRDefault="00AF1F8D" w:rsidP="00843AE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F8D">
        <w:t xml:space="preserve"> </w:t>
      </w:r>
      <w:r w:rsidRPr="00AF1F8D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F8D" w:rsidRPr="00843AEC" w:rsidRDefault="00AF1F8D" w:rsidP="00843AE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214CB" w:rsidRPr="009E08F0" w:rsidRDefault="00843AEC" w:rsidP="00843A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4CB" w:rsidRPr="009E08F0" w:rsidRDefault="00A214CB" w:rsidP="00A214CB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A214CB" w:rsidRPr="009E08F0" w:rsidRDefault="00A214CB" w:rsidP="00A214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Внести изменение в</w:t>
      </w:r>
      <w:r w:rsidR="00AF1F8D">
        <w:rPr>
          <w:rFonts w:ascii="Times New Roman" w:hAnsi="Times New Roman" w:cs="Times New Roman"/>
          <w:sz w:val="24"/>
          <w:szCs w:val="24"/>
        </w:rPr>
        <w:t xml:space="preserve"> рабочую программу по русскому языку в 7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Содержание учебного предмета, курса в части включения неосвоенных КЭС</w:t>
      </w:r>
    </w:p>
    <w:p w:rsidR="00A214CB" w:rsidRPr="009E08F0" w:rsidRDefault="00A214CB" w:rsidP="00A214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AF1F8D">
        <w:rPr>
          <w:rFonts w:ascii="Times New Roman" w:hAnsi="Times New Roman" w:cs="Times New Roman"/>
          <w:sz w:val="24"/>
          <w:szCs w:val="24"/>
        </w:rPr>
        <w:t xml:space="preserve"> рабочую программу по русскому языку в </w:t>
      </w:r>
      <w:proofErr w:type="gramStart"/>
      <w:r w:rsidR="00AF1F8D">
        <w:rPr>
          <w:rFonts w:ascii="Times New Roman" w:hAnsi="Times New Roman" w:cs="Times New Roman"/>
          <w:sz w:val="24"/>
          <w:szCs w:val="24"/>
        </w:rPr>
        <w:t xml:space="preserve">7 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</w:t>
      </w:r>
      <w:proofErr w:type="gramEnd"/>
      <w:r w:rsidRPr="009E08F0">
        <w:rPr>
          <w:rFonts w:ascii="Times New Roman" w:hAnsi="Times New Roman" w:cs="Times New Roman"/>
          <w:sz w:val="24"/>
          <w:szCs w:val="24"/>
        </w:rPr>
        <w:t xml:space="preserve"> в раздел Планируемые результаты освоения  в части включения несформированных УУД</w:t>
      </w:r>
    </w:p>
    <w:p w:rsidR="00A214CB" w:rsidRDefault="00A214CB" w:rsidP="00AF1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1F8D" w:rsidRPr="009E08F0" w:rsidRDefault="00AF1F8D" w:rsidP="00AF1F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Долгих Ю.А.</w:t>
      </w:r>
    </w:p>
    <w:p w:rsidR="00E23B83" w:rsidRDefault="00E23B83"/>
    <w:sectPr w:rsidR="00E23B83" w:rsidSect="000531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80877"/>
    <w:multiLevelType w:val="hybridMultilevel"/>
    <w:tmpl w:val="839A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CB"/>
    <w:rsid w:val="0004377D"/>
    <w:rsid w:val="00053123"/>
    <w:rsid w:val="00054AB6"/>
    <w:rsid w:val="001B76EA"/>
    <w:rsid w:val="003317A6"/>
    <w:rsid w:val="005A5DFD"/>
    <w:rsid w:val="008008AA"/>
    <w:rsid w:val="00843AEC"/>
    <w:rsid w:val="00A214CB"/>
    <w:rsid w:val="00AF1F8D"/>
    <w:rsid w:val="00BF2C25"/>
    <w:rsid w:val="00D74713"/>
    <w:rsid w:val="00D8046A"/>
    <w:rsid w:val="00E23B83"/>
    <w:rsid w:val="00F02B63"/>
    <w:rsid w:val="00F0727D"/>
    <w:rsid w:val="00F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9292F-8352-419B-9A49-90167BCF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CB"/>
  </w:style>
  <w:style w:type="paragraph" w:styleId="2">
    <w:name w:val="heading 2"/>
    <w:basedOn w:val="a"/>
    <w:next w:val="a"/>
    <w:link w:val="20"/>
    <w:uiPriority w:val="9"/>
    <w:unhideWhenUsed/>
    <w:qFormat/>
    <w:rsid w:val="00A21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4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214CB"/>
    <w:pPr>
      <w:ind w:left="720"/>
      <w:contextualSpacing/>
    </w:pPr>
  </w:style>
  <w:style w:type="table" w:styleId="a4">
    <w:name w:val="Table Grid"/>
    <w:basedOn w:val="a1"/>
    <w:uiPriority w:val="39"/>
    <w:rsid w:val="00D7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Самара</cp:lastModifiedBy>
  <cp:revision>6</cp:revision>
  <dcterms:created xsi:type="dcterms:W3CDTF">2020-12-01T21:27:00Z</dcterms:created>
  <dcterms:modified xsi:type="dcterms:W3CDTF">2020-12-03T07:57:00Z</dcterms:modified>
</cp:coreProperties>
</file>