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E" w:rsidRDefault="004A753E" w:rsidP="004A753E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4A753E">
        <w:rPr>
          <w:b/>
          <w:bCs/>
          <w:sz w:val="24"/>
          <w:szCs w:val="24"/>
        </w:rPr>
        <w:t xml:space="preserve">Спецификация административной контрольной работы </w:t>
      </w:r>
    </w:p>
    <w:p w:rsidR="004A753E" w:rsidRPr="004A753E" w:rsidRDefault="004A753E" w:rsidP="004A753E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4A753E">
        <w:rPr>
          <w:b/>
          <w:bCs/>
          <w:sz w:val="24"/>
          <w:szCs w:val="24"/>
        </w:rPr>
        <w:t xml:space="preserve">для </w:t>
      </w:r>
      <w:r w:rsidR="0006140E">
        <w:rPr>
          <w:b/>
          <w:bCs/>
          <w:sz w:val="24"/>
          <w:szCs w:val="24"/>
        </w:rPr>
        <w:t>обучающихся</w:t>
      </w:r>
      <w:r w:rsidRPr="004A753E">
        <w:rPr>
          <w:b/>
          <w:bCs/>
          <w:sz w:val="24"/>
          <w:szCs w:val="24"/>
        </w:rPr>
        <w:t xml:space="preserve"> 6 класса по русскому языку за 1 полугодие</w:t>
      </w:r>
    </w:p>
    <w:p w:rsidR="00F968B9" w:rsidRPr="004A753E" w:rsidRDefault="00F968B9" w:rsidP="00F968B9">
      <w:pPr>
        <w:tabs>
          <w:tab w:val="left" w:pos="2145"/>
        </w:tabs>
        <w:jc w:val="center"/>
        <w:rPr>
          <w:b/>
          <w:sz w:val="24"/>
          <w:szCs w:val="24"/>
        </w:rPr>
      </w:pPr>
    </w:p>
    <w:p w:rsidR="00501E25" w:rsidRPr="004A753E" w:rsidRDefault="00507BF6" w:rsidP="00507BF6">
      <w:pPr>
        <w:ind w:right="435"/>
        <w:jc w:val="both"/>
        <w:rPr>
          <w:sz w:val="24"/>
          <w:szCs w:val="24"/>
          <w:u w:val="single"/>
        </w:rPr>
      </w:pPr>
      <w:r w:rsidRPr="004A753E">
        <w:rPr>
          <w:b/>
          <w:sz w:val="24"/>
          <w:szCs w:val="24"/>
        </w:rPr>
        <w:t xml:space="preserve">1. </w:t>
      </w:r>
      <w:r w:rsidR="00AA74B5" w:rsidRPr="004A753E">
        <w:rPr>
          <w:b/>
          <w:sz w:val="24"/>
          <w:szCs w:val="24"/>
        </w:rPr>
        <w:t xml:space="preserve">Цель: </w:t>
      </w:r>
      <w:r w:rsidR="00AA74B5" w:rsidRPr="004A753E">
        <w:rPr>
          <w:sz w:val="24"/>
          <w:szCs w:val="24"/>
        </w:rPr>
        <w:t xml:space="preserve">выявить уровень </w:t>
      </w:r>
      <w:r w:rsidR="00501E25" w:rsidRPr="004A753E">
        <w:rPr>
          <w:sz w:val="24"/>
          <w:szCs w:val="24"/>
        </w:rPr>
        <w:t xml:space="preserve">подготовки обучающихся </w:t>
      </w:r>
      <w:r w:rsidR="00BF5EDA" w:rsidRPr="004A753E">
        <w:rPr>
          <w:sz w:val="24"/>
          <w:szCs w:val="24"/>
        </w:rPr>
        <w:t xml:space="preserve">6 </w:t>
      </w:r>
      <w:r w:rsidR="00501E25" w:rsidRPr="004A753E">
        <w:rPr>
          <w:sz w:val="24"/>
          <w:szCs w:val="24"/>
        </w:rPr>
        <w:t xml:space="preserve">класса по </w:t>
      </w:r>
      <w:r w:rsidRPr="004A753E">
        <w:rPr>
          <w:sz w:val="24"/>
          <w:szCs w:val="24"/>
        </w:rPr>
        <w:t>русскому языку</w:t>
      </w:r>
      <w:r w:rsidR="00501E25" w:rsidRPr="004A753E">
        <w:rPr>
          <w:sz w:val="24"/>
          <w:szCs w:val="24"/>
        </w:rPr>
        <w:t xml:space="preserve"> </w:t>
      </w:r>
      <w:r w:rsidR="004A753E">
        <w:rPr>
          <w:sz w:val="24"/>
          <w:szCs w:val="24"/>
        </w:rPr>
        <w:t>за 1 полугодие</w:t>
      </w:r>
    </w:p>
    <w:p w:rsidR="00C3102B" w:rsidRPr="004A753E" w:rsidRDefault="00AA74B5" w:rsidP="00AA74B5">
      <w:pPr>
        <w:tabs>
          <w:tab w:val="left" w:pos="2145"/>
        </w:tabs>
        <w:jc w:val="both"/>
        <w:rPr>
          <w:sz w:val="24"/>
          <w:szCs w:val="24"/>
        </w:rPr>
      </w:pPr>
      <w:r w:rsidRPr="004A753E">
        <w:rPr>
          <w:sz w:val="24"/>
          <w:szCs w:val="24"/>
        </w:rPr>
        <w:t xml:space="preserve"> </w:t>
      </w:r>
    </w:p>
    <w:p w:rsidR="00105681" w:rsidRPr="004A753E" w:rsidRDefault="00F75634" w:rsidP="00507BF6">
      <w:pPr>
        <w:ind w:right="4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491B01" w:rsidRPr="004A753E">
        <w:rPr>
          <w:b/>
          <w:bCs/>
          <w:sz w:val="24"/>
          <w:szCs w:val="24"/>
        </w:rPr>
        <w:t>Структура работы и типы заданий.</w:t>
      </w:r>
      <w:r w:rsidR="003B21D4" w:rsidRPr="004A753E">
        <w:rPr>
          <w:sz w:val="24"/>
          <w:szCs w:val="24"/>
        </w:rPr>
        <w:t xml:space="preserve"> </w:t>
      </w:r>
    </w:p>
    <w:p w:rsidR="00BF5EDA" w:rsidRPr="004A753E" w:rsidRDefault="00BF5EDA" w:rsidP="00BF5EDA">
      <w:pPr>
        <w:ind w:right="435"/>
        <w:jc w:val="both"/>
        <w:rPr>
          <w:sz w:val="24"/>
          <w:szCs w:val="24"/>
        </w:rPr>
      </w:pPr>
      <w:r w:rsidRPr="004A753E">
        <w:rPr>
          <w:sz w:val="24"/>
          <w:szCs w:val="24"/>
        </w:rPr>
        <w:t xml:space="preserve">Контрольная работа по русскому языку состоит из трёх частей: А, В и С. Часть А состоит из 20-ти (А1-А20) тестовых заданий. Каждое тестовое задание содержит вопрос, к которым предложены четыре варианта ответа. Только один из четырёх ответов является правильным. Задания части В (В1-В3) предполагает краткий самостоятельный ответ учащихся на поставленный вопрос по предложенному тексту. </w:t>
      </w:r>
    </w:p>
    <w:p w:rsidR="006162BA" w:rsidRPr="004A753E" w:rsidRDefault="00BF5EDA" w:rsidP="00BF5EDA">
      <w:pPr>
        <w:ind w:right="435"/>
        <w:jc w:val="both"/>
        <w:rPr>
          <w:sz w:val="24"/>
          <w:szCs w:val="24"/>
        </w:rPr>
      </w:pPr>
      <w:r w:rsidRPr="004A753E">
        <w:rPr>
          <w:sz w:val="24"/>
          <w:szCs w:val="24"/>
        </w:rPr>
        <w:t>Задание части С – это творческая работа. Опираясь на предложенный текст ученикам необходимо написать сочинение-рассуждение объёмом не менее 5-6 предложений</w:t>
      </w:r>
      <w:r w:rsidR="00A504C9" w:rsidRPr="004A753E">
        <w:rPr>
          <w:sz w:val="24"/>
          <w:szCs w:val="24"/>
        </w:rPr>
        <w:t>.</w:t>
      </w:r>
      <w:r w:rsidR="00AA1381" w:rsidRPr="004A753E">
        <w:rPr>
          <w:sz w:val="24"/>
          <w:szCs w:val="24"/>
        </w:rPr>
        <w:t xml:space="preserve"> </w:t>
      </w:r>
    </w:p>
    <w:p w:rsidR="006162BA" w:rsidRPr="004A753E" w:rsidRDefault="006162BA" w:rsidP="00BF5EDA">
      <w:pPr>
        <w:ind w:right="435"/>
        <w:jc w:val="both"/>
        <w:rPr>
          <w:sz w:val="24"/>
          <w:szCs w:val="24"/>
        </w:rPr>
      </w:pPr>
      <w:r w:rsidRPr="004A753E">
        <w:rPr>
          <w:sz w:val="24"/>
          <w:szCs w:val="24"/>
        </w:rPr>
        <w:t>(спецификация заданий контрольной работы – Приложение 1.)</w:t>
      </w:r>
    </w:p>
    <w:p w:rsidR="007B671B" w:rsidRPr="004A753E" w:rsidRDefault="006162BA" w:rsidP="00BF5EDA">
      <w:pPr>
        <w:ind w:right="435"/>
        <w:jc w:val="both"/>
        <w:rPr>
          <w:sz w:val="24"/>
          <w:szCs w:val="24"/>
        </w:rPr>
      </w:pPr>
      <w:r w:rsidRPr="004A753E">
        <w:rPr>
          <w:sz w:val="24"/>
          <w:szCs w:val="24"/>
        </w:rPr>
        <w:t>(текст работы – Приложение 2.)</w:t>
      </w:r>
    </w:p>
    <w:p w:rsidR="00D3250B" w:rsidRPr="004A753E" w:rsidRDefault="00D3250B" w:rsidP="00D3250B">
      <w:pPr>
        <w:ind w:right="435"/>
        <w:jc w:val="both"/>
        <w:rPr>
          <w:sz w:val="24"/>
          <w:szCs w:val="24"/>
        </w:rPr>
      </w:pPr>
    </w:p>
    <w:p w:rsidR="00F467D7" w:rsidRPr="004A753E" w:rsidRDefault="00F75634" w:rsidP="00507BF6">
      <w:pPr>
        <w:ind w:right="4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F467D7" w:rsidRPr="004A753E">
        <w:rPr>
          <w:b/>
          <w:bCs/>
          <w:sz w:val="24"/>
          <w:szCs w:val="24"/>
        </w:rPr>
        <w:t>Оценка выполнения работы.</w:t>
      </w:r>
    </w:p>
    <w:p w:rsidR="00105681" w:rsidRPr="004A753E" w:rsidRDefault="00927EB6" w:rsidP="00F467D7">
      <w:pPr>
        <w:ind w:right="435"/>
        <w:jc w:val="both"/>
        <w:rPr>
          <w:sz w:val="24"/>
          <w:szCs w:val="24"/>
        </w:rPr>
      </w:pPr>
      <w:r w:rsidRPr="004A753E">
        <w:rPr>
          <w:sz w:val="24"/>
          <w:szCs w:val="24"/>
        </w:rPr>
        <w:t xml:space="preserve">За выполнение контрольной работы </w:t>
      </w:r>
      <w:r w:rsidR="00BF5EDA" w:rsidRPr="004A753E">
        <w:rPr>
          <w:sz w:val="24"/>
          <w:szCs w:val="24"/>
        </w:rPr>
        <w:t>ученики должны набрать общую сумму баллов, суммируемую</w:t>
      </w:r>
      <w:r w:rsidR="006162BA" w:rsidRPr="004A753E">
        <w:rPr>
          <w:sz w:val="24"/>
          <w:szCs w:val="24"/>
        </w:rPr>
        <w:t xml:space="preserve"> из количества набранных баллов</w:t>
      </w:r>
      <w:r w:rsidR="00BF5EDA" w:rsidRPr="004A753E">
        <w:rPr>
          <w:sz w:val="24"/>
          <w:szCs w:val="24"/>
        </w:rPr>
        <w:t xml:space="preserve">  за каждую часть заданий</w:t>
      </w:r>
      <w:r w:rsidR="006162BA" w:rsidRPr="004A753E">
        <w:rPr>
          <w:sz w:val="24"/>
          <w:szCs w:val="24"/>
        </w:rPr>
        <w:t>: часть А, В и С. Разное количество баллов соответствует соответствующей отметке, в которую учитель переводит то количество баллов, которое набрал ученик в ходе выполнения им контрольной работы. (Ответы и перевод баллов в оценку – Приложение 3</w:t>
      </w:r>
      <w:r w:rsidR="00D84402" w:rsidRPr="004A753E">
        <w:rPr>
          <w:sz w:val="24"/>
          <w:szCs w:val="24"/>
        </w:rPr>
        <w:t>.</w:t>
      </w:r>
      <w:r w:rsidR="006162BA" w:rsidRPr="004A753E">
        <w:rPr>
          <w:sz w:val="24"/>
          <w:szCs w:val="24"/>
        </w:rPr>
        <w:t>)</w:t>
      </w:r>
    </w:p>
    <w:p w:rsidR="00105681" w:rsidRPr="004A753E" w:rsidRDefault="00105681" w:rsidP="00F467D7">
      <w:pPr>
        <w:ind w:right="435"/>
        <w:jc w:val="both"/>
        <w:rPr>
          <w:sz w:val="24"/>
          <w:szCs w:val="24"/>
        </w:rPr>
      </w:pPr>
    </w:p>
    <w:p w:rsidR="00105681" w:rsidRPr="004A753E" w:rsidRDefault="00F75634" w:rsidP="002A3768">
      <w:pPr>
        <w:pStyle w:val="21"/>
        <w:ind w:left="0" w:right="294"/>
        <w:rPr>
          <w:szCs w:val="24"/>
          <w:u w:val="single"/>
        </w:rPr>
      </w:pPr>
      <w:r>
        <w:rPr>
          <w:b/>
          <w:bCs/>
          <w:szCs w:val="24"/>
        </w:rPr>
        <w:t xml:space="preserve">4. </w:t>
      </w:r>
      <w:r w:rsidR="00105681" w:rsidRPr="004A753E">
        <w:rPr>
          <w:b/>
          <w:bCs/>
          <w:szCs w:val="24"/>
        </w:rPr>
        <w:t>Общее время выполнения работы</w:t>
      </w:r>
      <w:r w:rsidR="00105681" w:rsidRPr="004A753E">
        <w:rPr>
          <w:szCs w:val="24"/>
        </w:rPr>
        <w:t xml:space="preserve"> – </w:t>
      </w:r>
      <w:r w:rsidR="00321DE8" w:rsidRPr="004A753E">
        <w:rPr>
          <w:szCs w:val="24"/>
        </w:rPr>
        <w:t>6</w:t>
      </w:r>
      <w:r w:rsidR="00572A8D" w:rsidRPr="004A753E">
        <w:rPr>
          <w:szCs w:val="24"/>
        </w:rPr>
        <w:t>0</w:t>
      </w:r>
      <w:r w:rsidR="00507BF6" w:rsidRPr="004A753E">
        <w:rPr>
          <w:szCs w:val="24"/>
        </w:rPr>
        <w:t xml:space="preserve"> </w:t>
      </w:r>
      <w:r w:rsidR="00105681" w:rsidRPr="004A753E">
        <w:rPr>
          <w:szCs w:val="24"/>
        </w:rPr>
        <w:t xml:space="preserve">минут без учета времени, отведенного на инструктаж учащихся </w:t>
      </w:r>
    </w:p>
    <w:p w:rsidR="00105681" w:rsidRPr="004A753E" w:rsidRDefault="00105681" w:rsidP="00105681">
      <w:pPr>
        <w:ind w:left="284" w:firstLine="425"/>
        <w:jc w:val="both"/>
        <w:rPr>
          <w:sz w:val="24"/>
          <w:szCs w:val="24"/>
        </w:rPr>
      </w:pPr>
    </w:p>
    <w:p w:rsidR="00AA74B5" w:rsidRPr="004A753E" w:rsidRDefault="00AA74B5" w:rsidP="00AA74B5">
      <w:pPr>
        <w:tabs>
          <w:tab w:val="left" w:pos="2145"/>
        </w:tabs>
        <w:jc w:val="both"/>
        <w:rPr>
          <w:sz w:val="24"/>
          <w:szCs w:val="24"/>
        </w:rPr>
      </w:pPr>
    </w:p>
    <w:p w:rsidR="00927EB6" w:rsidRPr="004A753E" w:rsidRDefault="006162BA" w:rsidP="006162BA">
      <w:pPr>
        <w:jc w:val="right"/>
        <w:rPr>
          <w:b/>
          <w:sz w:val="24"/>
          <w:szCs w:val="24"/>
        </w:rPr>
      </w:pPr>
      <w:r w:rsidRPr="004A753E">
        <w:rPr>
          <w:b/>
          <w:sz w:val="24"/>
          <w:szCs w:val="24"/>
        </w:rPr>
        <w:t>Приложение 1.</w:t>
      </w:r>
    </w:p>
    <w:p w:rsidR="006162BA" w:rsidRPr="004A753E" w:rsidRDefault="006162BA" w:rsidP="006162BA">
      <w:pPr>
        <w:jc w:val="right"/>
        <w:rPr>
          <w:b/>
          <w:sz w:val="24"/>
          <w:szCs w:val="24"/>
        </w:rPr>
      </w:pPr>
    </w:p>
    <w:p w:rsidR="009D2FAF" w:rsidRPr="004A753E" w:rsidRDefault="009D2FAF" w:rsidP="006162BA">
      <w:pPr>
        <w:jc w:val="center"/>
        <w:rPr>
          <w:b/>
          <w:sz w:val="24"/>
          <w:szCs w:val="24"/>
        </w:rPr>
      </w:pPr>
    </w:p>
    <w:p w:rsidR="006162BA" w:rsidRPr="004A753E" w:rsidRDefault="006162BA" w:rsidP="006162BA">
      <w:pPr>
        <w:jc w:val="center"/>
        <w:rPr>
          <w:b/>
          <w:sz w:val="24"/>
          <w:szCs w:val="24"/>
        </w:rPr>
      </w:pPr>
      <w:r w:rsidRPr="004A753E">
        <w:rPr>
          <w:b/>
          <w:sz w:val="24"/>
          <w:szCs w:val="24"/>
        </w:rPr>
        <w:t>Спецификация заданий промежуточной аттестации учащихся 6 класса по русскому языку за I полугодие.</w:t>
      </w:r>
    </w:p>
    <w:p w:rsidR="009D2FAF" w:rsidRPr="004A753E" w:rsidRDefault="009D2FAF" w:rsidP="006162BA">
      <w:pPr>
        <w:jc w:val="center"/>
        <w:rPr>
          <w:b/>
          <w:sz w:val="24"/>
          <w:szCs w:val="24"/>
        </w:rPr>
      </w:pPr>
    </w:p>
    <w:p w:rsidR="00927EB6" w:rsidRPr="004A753E" w:rsidRDefault="00927EB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Задание №</w:t>
            </w:r>
          </w:p>
        </w:tc>
        <w:tc>
          <w:tcPr>
            <w:tcW w:w="7053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Раздел языкознания, знания которого проверяются:</w:t>
            </w:r>
          </w:p>
          <w:p w:rsidR="006162BA" w:rsidRPr="004A753E" w:rsidRDefault="006162BA">
            <w:pPr>
              <w:rPr>
                <w:sz w:val="24"/>
                <w:szCs w:val="24"/>
              </w:rPr>
            </w:pP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Орфография, морфемика (корни с чередованием)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А2</w:t>
            </w:r>
          </w:p>
        </w:tc>
        <w:tc>
          <w:tcPr>
            <w:tcW w:w="7053" w:type="dxa"/>
          </w:tcPr>
          <w:p w:rsidR="006162BA" w:rsidRPr="004A753E" w:rsidRDefault="001A1B39" w:rsidP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Орфография, морфемика (приставки на з/с)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А3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Орфоэпия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А4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Орфография (разделительный Ь)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А5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Орфография, морфемика (приставки пре/при)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А6</w:t>
            </w:r>
          </w:p>
        </w:tc>
        <w:tc>
          <w:tcPr>
            <w:tcW w:w="7053" w:type="dxa"/>
          </w:tcPr>
          <w:p w:rsidR="006162BA" w:rsidRPr="004A753E" w:rsidRDefault="001A1B39" w:rsidP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Орфография, морфемика (суффиксы ек/ок)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А7</w:t>
            </w:r>
          </w:p>
        </w:tc>
        <w:tc>
          <w:tcPr>
            <w:tcW w:w="7053" w:type="dxa"/>
          </w:tcPr>
          <w:p w:rsidR="006162BA" w:rsidRPr="004A753E" w:rsidRDefault="001A1B39" w:rsidP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Орфография, морфемика (суффиксы ек/ик)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А8</w:t>
            </w:r>
          </w:p>
        </w:tc>
        <w:tc>
          <w:tcPr>
            <w:tcW w:w="7053" w:type="dxa"/>
          </w:tcPr>
          <w:p w:rsidR="006162BA" w:rsidRPr="004A753E" w:rsidRDefault="001A1B39" w:rsidP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Орфография, морфемика (суффиксы чик/щик)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А9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Морфология (род имени существительного)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А10</w:t>
            </w:r>
          </w:p>
        </w:tc>
        <w:tc>
          <w:tcPr>
            <w:tcW w:w="7053" w:type="dxa"/>
          </w:tcPr>
          <w:p w:rsidR="006162BA" w:rsidRPr="004A753E" w:rsidRDefault="001A1B39" w:rsidP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Морфология (склонение имени существительного)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А11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Морфология, орфография (не с сущ.)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А12</w:t>
            </w:r>
          </w:p>
        </w:tc>
        <w:tc>
          <w:tcPr>
            <w:tcW w:w="7053" w:type="dxa"/>
          </w:tcPr>
          <w:p w:rsidR="006162BA" w:rsidRPr="004A753E" w:rsidRDefault="001A1B39" w:rsidP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Морфология, орфография (пол/полу с сущ.)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А13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Словообразование, грамматические нормы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А14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Морфология (имя прилагательное)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А15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Морфология (имя прилагательное)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А16</w:t>
            </w:r>
          </w:p>
        </w:tc>
        <w:tc>
          <w:tcPr>
            <w:tcW w:w="7053" w:type="dxa"/>
          </w:tcPr>
          <w:p w:rsidR="006162BA" w:rsidRPr="004A753E" w:rsidRDefault="001A1B39" w:rsidP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Морфология, орфография (Н и НН в прил.)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А17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Синтаксис и пунктуация (простое и сложное предл.)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lastRenderedPageBreak/>
              <w:t>А18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Синтаксис и пунктуация (простое предл-ие с однород.ч.)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А19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Синтаксис и пунктуация (сложное предложение)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А20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Синтаксис и пунктуация (сложное предложение)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В1</w:t>
            </w:r>
          </w:p>
        </w:tc>
        <w:tc>
          <w:tcPr>
            <w:tcW w:w="7053" w:type="dxa"/>
          </w:tcPr>
          <w:p w:rsidR="006162BA" w:rsidRPr="004A753E" w:rsidRDefault="000D03BE" w:rsidP="000D03BE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Синтаксис и развитие речи (стиль текста)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В2</w:t>
            </w:r>
          </w:p>
        </w:tc>
        <w:tc>
          <w:tcPr>
            <w:tcW w:w="7053" w:type="dxa"/>
          </w:tcPr>
          <w:p w:rsidR="006162BA" w:rsidRPr="004A753E" w:rsidRDefault="000D03BE" w:rsidP="000D03BE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Синтаксис и развитие речи (тип речи)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В3</w:t>
            </w:r>
          </w:p>
        </w:tc>
        <w:tc>
          <w:tcPr>
            <w:tcW w:w="7053" w:type="dxa"/>
          </w:tcPr>
          <w:p w:rsidR="006162BA" w:rsidRPr="004A753E" w:rsidRDefault="001A1B39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Синтаксис (грамматическая основа предл-ия)</w:t>
            </w:r>
          </w:p>
        </w:tc>
      </w:tr>
      <w:tr w:rsidR="006162BA" w:rsidRPr="004A753E" w:rsidTr="006162BA">
        <w:tc>
          <w:tcPr>
            <w:tcW w:w="2518" w:type="dxa"/>
          </w:tcPr>
          <w:p w:rsidR="006162BA" w:rsidRPr="004A753E" w:rsidRDefault="006162BA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С1</w:t>
            </w:r>
          </w:p>
        </w:tc>
        <w:tc>
          <w:tcPr>
            <w:tcW w:w="7053" w:type="dxa"/>
          </w:tcPr>
          <w:p w:rsidR="006162BA" w:rsidRPr="004A753E" w:rsidRDefault="000D03BE">
            <w:pPr>
              <w:rPr>
                <w:sz w:val="24"/>
                <w:szCs w:val="24"/>
              </w:rPr>
            </w:pPr>
            <w:r w:rsidRPr="004A753E">
              <w:rPr>
                <w:sz w:val="24"/>
                <w:szCs w:val="24"/>
              </w:rPr>
              <w:t>Развитие речи</w:t>
            </w:r>
          </w:p>
        </w:tc>
      </w:tr>
    </w:tbl>
    <w:p w:rsidR="006162BA" w:rsidRPr="004A753E" w:rsidRDefault="006162BA">
      <w:pPr>
        <w:rPr>
          <w:sz w:val="24"/>
          <w:szCs w:val="24"/>
        </w:rPr>
      </w:pPr>
    </w:p>
    <w:p w:rsidR="00927EB6" w:rsidRDefault="00927EB6"/>
    <w:p w:rsidR="00927EB6" w:rsidRDefault="00927EB6"/>
    <w:p w:rsidR="00927EB6" w:rsidRDefault="00927EB6">
      <w:bookmarkStart w:id="0" w:name="_GoBack"/>
      <w:bookmarkEnd w:id="0"/>
    </w:p>
    <w:p w:rsidR="00927EB6" w:rsidRDefault="00927EB6"/>
    <w:p w:rsidR="00007459" w:rsidRPr="00D3250B" w:rsidRDefault="00007459"/>
    <w:p w:rsidR="004A753E" w:rsidRDefault="004A753E">
      <w:pPr>
        <w:spacing w:after="200" w:line="276" w:lineRule="auto"/>
      </w:pPr>
      <w:r>
        <w:br w:type="page"/>
      </w:r>
    </w:p>
    <w:sectPr w:rsidR="004A753E" w:rsidSect="007E11AA">
      <w:footerReference w:type="default" r:id="rId8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50" w:rsidRDefault="00AD2050" w:rsidP="00A32FB4">
      <w:r>
        <w:separator/>
      </w:r>
    </w:p>
  </w:endnote>
  <w:endnote w:type="continuationSeparator" w:id="0">
    <w:p w:rsidR="00AD2050" w:rsidRDefault="00AD2050" w:rsidP="00A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8191"/>
      <w:docPartObj>
        <w:docPartGallery w:val="Page Numbers (Bottom of Page)"/>
        <w:docPartUnique/>
      </w:docPartObj>
    </w:sdtPr>
    <w:sdtEndPr/>
    <w:sdtContent>
      <w:p w:rsidR="004A753E" w:rsidRDefault="004A753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53E" w:rsidRDefault="004A75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50" w:rsidRDefault="00AD2050" w:rsidP="00A32FB4">
      <w:r>
        <w:separator/>
      </w:r>
    </w:p>
  </w:footnote>
  <w:footnote w:type="continuationSeparator" w:id="0">
    <w:p w:rsidR="00AD2050" w:rsidRDefault="00AD2050" w:rsidP="00A3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D01"/>
    <w:multiLevelType w:val="hybridMultilevel"/>
    <w:tmpl w:val="59B85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A3E25"/>
    <w:multiLevelType w:val="hybridMultilevel"/>
    <w:tmpl w:val="C85AA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05564"/>
    <w:multiLevelType w:val="hybridMultilevel"/>
    <w:tmpl w:val="645A4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E4EC1"/>
    <w:multiLevelType w:val="hybridMultilevel"/>
    <w:tmpl w:val="08FA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90FA9"/>
    <w:multiLevelType w:val="hybridMultilevel"/>
    <w:tmpl w:val="24B4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1BFA"/>
    <w:multiLevelType w:val="hybridMultilevel"/>
    <w:tmpl w:val="4B52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015B"/>
    <w:multiLevelType w:val="hybridMultilevel"/>
    <w:tmpl w:val="6B6A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05E64"/>
    <w:multiLevelType w:val="hybridMultilevel"/>
    <w:tmpl w:val="B52CD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F4B46"/>
    <w:multiLevelType w:val="hybridMultilevel"/>
    <w:tmpl w:val="5832D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468FA"/>
    <w:multiLevelType w:val="hybridMultilevel"/>
    <w:tmpl w:val="5832D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B0EB5"/>
    <w:multiLevelType w:val="hybridMultilevel"/>
    <w:tmpl w:val="72467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8A5"/>
    <w:multiLevelType w:val="hybridMultilevel"/>
    <w:tmpl w:val="0380851A"/>
    <w:lvl w:ilvl="0" w:tplc="83F6F6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26900"/>
    <w:multiLevelType w:val="hybridMultilevel"/>
    <w:tmpl w:val="F098B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073B9"/>
    <w:multiLevelType w:val="hybridMultilevel"/>
    <w:tmpl w:val="9B64F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7666E"/>
    <w:multiLevelType w:val="hybridMultilevel"/>
    <w:tmpl w:val="923CA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406DA"/>
    <w:multiLevelType w:val="hybridMultilevel"/>
    <w:tmpl w:val="ACB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0159"/>
    <w:multiLevelType w:val="hybridMultilevel"/>
    <w:tmpl w:val="B41C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D1688"/>
    <w:multiLevelType w:val="hybridMultilevel"/>
    <w:tmpl w:val="0B6C9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3685B"/>
    <w:multiLevelType w:val="hybridMultilevel"/>
    <w:tmpl w:val="3322FA64"/>
    <w:lvl w:ilvl="0" w:tplc="C0E6C00C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color w:val="4F81BD" w:themeColor="accen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F179D"/>
    <w:multiLevelType w:val="hybridMultilevel"/>
    <w:tmpl w:val="53E26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E7374"/>
    <w:multiLevelType w:val="hybridMultilevel"/>
    <w:tmpl w:val="D1F6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0730E"/>
    <w:multiLevelType w:val="hybridMultilevel"/>
    <w:tmpl w:val="7136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E4FC8"/>
    <w:multiLevelType w:val="hybridMultilevel"/>
    <w:tmpl w:val="48E2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4F0C22"/>
    <w:multiLevelType w:val="hybridMultilevel"/>
    <w:tmpl w:val="5832D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034D3"/>
    <w:multiLevelType w:val="hybridMultilevel"/>
    <w:tmpl w:val="D61C6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E62E2"/>
    <w:multiLevelType w:val="hybridMultilevel"/>
    <w:tmpl w:val="ACC8E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193DD8"/>
    <w:multiLevelType w:val="hybridMultilevel"/>
    <w:tmpl w:val="A3489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12569"/>
    <w:multiLevelType w:val="hybridMultilevel"/>
    <w:tmpl w:val="EAF2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C1A05"/>
    <w:multiLevelType w:val="hybridMultilevel"/>
    <w:tmpl w:val="ED7C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24"/>
  </w:num>
  <w:num w:numId="8">
    <w:abstractNumId w:val="26"/>
  </w:num>
  <w:num w:numId="9">
    <w:abstractNumId w:val="7"/>
  </w:num>
  <w:num w:numId="10">
    <w:abstractNumId w:val="25"/>
  </w:num>
  <w:num w:numId="11">
    <w:abstractNumId w:val="16"/>
  </w:num>
  <w:num w:numId="12">
    <w:abstractNumId w:val="12"/>
  </w:num>
  <w:num w:numId="13">
    <w:abstractNumId w:val="28"/>
  </w:num>
  <w:num w:numId="14">
    <w:abstractNumId w:val="2"/>
  </w:num>
  <w:num w:numId="15">
    <w:abstractNumId w:val="6"/>
  </w:num>
  <w:num w:numId="16">
    <w:abstractNumId w:val="20"/>
  </w:num>
  <w:num w:numId="17">
    <w:abstractNumId w:val="27"/>
  </w:num>
  <w:num w:numId="18">
    <w:abstractNumId w:val="1"/>
  </w:num>
  <w:num w:numId="19">
    <w:abstractNumId w:val="13"/>
  </w:num>
  <w:num w:numId="20">
    <w:abstractNumId w:val="0"/>
  </w:num>
  <w:num w:numId="21">
    <w:abstractNumId w:val="3"/>
  </w:num>
  <w:num w:numId="22">
    <w:abstractNumId w:val="19"/>
  </w:num>
  <w:num w:numId="23">
    <w:abstractNumId w:val="21"/>
  </w:num>
  <w:num w:numId="24">
    <w:abstractNumId w:val="17"/>
  </w:num>
  <w:num w:numId="25">
    <w:abstractNumId w:val="14"/>
  </w:num>
  <w:num w:numId="26">
    <w:abstractNumId w:val="22"/>
  </w:num>
  <w:num w:numId="27">
    <w:abstractNumId w:val="18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5"/>
    <w:rsid w:val="00007459"/>
    <w:rsid w:val="00017346"/>
    <w:rsid w:val="0006140E"/>
    <w:rsid w:val="00080D93"/>
    <w:rsid w:val="000B205E"/>
    <w:rsid w:val="000B2A56"/>
    <w:rsid w:val="000D03BE"/>
    <w:rsid w:val="000F6016"/>
    <w:rsid w:val="00105681"/>
    <w:rsid w:val="00167DA2"/>
    <w:rsid w:val="001A1B39"/>
    <w:rsid w:val="001C4A54"/>
    <w:rsid w:val="002A05E9"/>
    <w:rsid w:val="002A3768"/>
    <w:rsid w:val="00321DE8"/>
    <w:rsid w:val="00396258"/>
    <w:rsid w:val="003B21D4"/>
    <w:rsid w:val="00407A9A"/>
    <w:rsid w:val="0047700C"/>
    <w:rsid w:val="00491B01"/>
    <w:rsid w:val="004A753E"/>
    <w:rsid w:val="004B3E98"/>
    <w:rsid w:val="004D15CD"/>
    <w:rsid w:val="00501E25"/>
    <w:rsid w:val="00507BF6"/>
    <w:rsid w:val="005479A9"/>
    <w:rsid w:val="00572A8D"/>
    <w:rsid w:val="005C7F5F"/>
    <w:rsid w:val="005E7FE0"/>
    <w:rsid w:val="006162BA"/>
    <w:rsid w:val="00624804"/>
    <w:rsid w:val="00674315"/>
    <w:rsid w:val="006F2AEA"/>
    <w:rsid w:val="00763A9B"/>
    <w:rsid w:val="007B671B"/>
    <w:rsid w:val="007E11AA"/>
    <w:rsid w:val="00810792"/>
    <w:rsid w:val="0083478E"/>
    <w:rsid w:val="008B341D"/>
    <w:rsid w:val="00905E9B"/>
    <w:rsid w:val="00927EB6"/>
    <w:rsid w:val="00960259"/>
    <w:rsid w:val="009636B6"/>
    <w:rsid w:val="009853CB"/>
    <w:rsid w:val="009D2FAF"/>
    <w:rsid w:val="00A32FB4"/>
    <w:rsid w:val="00A468B6"/>
    <w:rsid w:val="00A504C9"/>
    <w:rsid w:val="00A57C2C"/>
    <w:rsid w:val="00A742B9"/>
    <w:rsid w:val="00AA1381"/>
    <w:rsid w:val="00AA74B5"/>
    <w:rsid w:val="00AD2050"/>
    <w:rsid w:val="00AF2ED4"/>
    <w:rsid w:val="00AF4EE7"/>
    <w:rsid w:val="00B63AE5"/>
    <w:rsid w:val="00BF5EDA"/>
    <w:rsid w:val="00C15DF6"/>
    <w:rsid w:val="00C3102B"/>
    <w:rsid w:val="00C34E48"/>
    <w:rsid w:val="00C400FE"/>
    <w:rsid w:val="00C460B6"/>
    <w:rsid w:val="00C83CDF"/>
    <w:rsid w:val="00C83D46"/>
    <w:rsid w:val="00C95EFE"/>
    <w:rsid w:val="00CA0A59"/>
    <w:rsid w:val="00CF4E3C"/>
    <w:rsid w:val="00D3250B"/>
    <w:rsid w:val="00D50329"/>
    <w:rsid w:val="00D77451"/>
    <w:rsid w:val="00D84402"/>
    <w:rsid w:val="00DA5859"/>
    <w:rsid w:val="00DC7969"/>
    <w:rsid w:val="00DE01BC"/>
    <w:rsid w:val="00E010CA"/>
    <w:rsid w:val="00E8745C"/>
    <w:rsid w:val="00E914F8"/>
    <w:rsid w:val="00EC1C9F"/>
    <w:rsid w:val="00EE7ACA"/>
    <w:rsid w:val="00F070E9"/>
    <w:rsid w:val="00F467D7"/>
    <w:rsid w:val="00F75634"/>
    <w:rsid w:val="00F774EE"/>
    <w:rsid w:val="00F968B9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3B5F-D92B-4B7C-9AA6-C8E81CD3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74B5"/>
    <w:pPr>
      <w:keepNext/>
      <w:tabs>
        <w:tab w:val="left" w:pos="2145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4B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A7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91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rsid w:val="00491B01"/>
    <w:pPr>
      <w:ind w:left="709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91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91B01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</w:rPr>
  </w:style>
  <w:style w:type="paragraph" w:styleId="a6">
    <w:name w:val="List Paragraph"/>
    <w:basedOn w:val="a"/>
    <w:uiPriority w:val="34"/>
    <w:qFormat/>
    <w:rsid w:val="00507BF6"/>
    <w:pPr>
      <w:ind w:left="720"/>
      <w:contextualSpacing/>
    </w:pPr>
    <w:rPr>
      <w:rFonts w:ascii="Arial" w:hAnsi="Arial" w:cs="Arial"/>
      <w:sz w:val="24"/>
      <w:szCs w:val="24"/>
    </w:rPr>
  </w:style>
  <w:style w:type="character" w:styleId="a7">
    <w:name w:val="Placeholder Text"/>
    <w:basedOn w:val="a0"/>
    <w:uiPriority w:val="99"/>
    <w:semiHidden/>
    <w:rsid w:val="00763A9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63A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A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32F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32F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2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745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0745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7A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A9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07A9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07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07A9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07A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83CD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D743-211E-41F6-9018-92293068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Некрылова</cp:lastModifiedBy>
  <cp:revision>2</cp:revision>
  <cp:lastPrinted>2012-05-06T15:31:00Z</cp:lastPrinted>
  <dcterms:created xsi:type="dcterms:W3CDTF">2017-12-13T22:35:00Z</dcterms:created>
  <dcterms:modified xsi:type="dcterms:W3CDTF">2017-12-13T22:35:00Z</dcterms:modified>
</cp:coreProperties>
</file>