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8B" w:rsidRPr="00246B8B" w:rsidRDefault="00246B8B" w:rsidP="00246B8B">
      <w:pPr>
        <w:shd w:val="clear" w:color="auto" w:fill="FFFFFF"/>
        <w:spacing w:line="276" w:lineRule="auto"/>
        <w:jc w:val="center"/>
        <w:rPr>
          <w:b/>
          <w:bCs/>
        </w:rPr>
      </w:pPr>
      <w:r w:rsidRPr="00246B8B">
        <w:rPr>
          <w:b/>
          <w:bCs/>
        </w:rPr>
        <w:t xml:space="preserve">Спецификация административной контрольной работы для учащихся </w:t>
      </w:r>
      <w:r w:rsidR="002E6C6A">
        <w:rPr>
          <w:b/>
          <w:bCs/>
        </w:rPr>
        <w:t>8</w:t>
      </w:r>
      <w:r w:rsidRPr="00246B8B">
        <w:rPr>
          <w:b/>
          <w:bCs/>
        </w:rPr>
        <w:t xml:space="preserve"> класса по литературе за 1 полугодие</w:t>
      </w:r>
    </w:p>
    <w:p w:rsidR="008B2B42" w:rsidRPr="00246B8B" w:rsidRDefault="008B2B42" w:rsidP="008B2B4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C41CD6" w:rsidRPr="002E6C6A" w:rsidRDefault="00C41CD6" w:rsidP="002E6C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fontstyle01"/>
          <w:sz w:val="24"/>
          <w:szCs w:val="24"/>
        </w:rPr>
      </w:pPr>
      <w:r w:rsidRPr="002E6C6A">
        <w:rPr>
          <w:rStyle w:val="fontstyle01"/>
          <w:sz w:val="24"/>
          <w:szCs w:val="24"/>
        </w:rPr>
        <w:t>1. Назначение диагностической работы</w:t>
      </w:r>
    </w:p>
    <w:p w:rsidR="00C41CD6" w:rsidRPr="002E6C6A" w:rsidRDefault="00C41CD6" w:rsidP="002E6C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fontstyle01"/>
          <w:b w:val="0"/>
          <w:sz w:val="24"/>
          <w:szCs w:val="24"/>
        </w:rPr>
      </w:pPr>
      <w:r w:rsidRPr="002E6C6A">
        <w:rPr>
          <w:rStyle w:val="fontstyle01"/>
          <w:b w:val="0"/>
          <w:sz w:val="24"/>
          <w:szCs w:val="24"/>
        </w:rPr>
        <w:t>Диагностическая работа проводится с целью определения уровня</w:t>
      </w:r>
      <w:r w:rsidR="002E6C6A">
        <w:rPr>
          <w:rStyle w:val="fontstyle01"/>
          <w:rFonts w:asciiTheme="minorHAnsi" w:hAnsiTheme="minorHAnsi"/>
          <w:b w:val="0"/>
          <w:sz w:val="24"/>
          <w:szCs w:val="24"/>
        </w:rPr>
        <w:t xml:space="preserve"> </w:t>
      </w:r>
      <w:r w:rsidRPr="002E6C6A">
        <w:rPr>
          <w:rStyle w:val="fontstyle01"/>
          <w:b w:val="0"/>
          <w:sz w:val="24"/>
          <w:szCs w:val="24"/>
        </w:rPr>
        <w:t>подготовки учащихся 8-х классов по литературе</w:t>
      </w:r>
      <w:r w:rsidR="002E6C6A">
        <w:rPr>
          <w:rStyle w:val="fontstyle01"/>
          <w:rFonts w:asciiTheme="minorHAnsi" w:hAnsiTheme="minorHAnsi"/>
          <w:b w:val="0"/>
          <w:sz w:val="24"/>
          <w:szCs w:val="24"/>
        </w:rPr>
        <w:t xml:space="preserve"> за 1 полугодие</w:t>
      </w:r>
      <w:r w:rsidRPr="002E6C6A">
        <w:rPr>
          <w:rStyle w:val="fontstyle01"/>
          <w:b w:val="0"/>
          <w:sz w:val="24"/>
          <w:szCs w:val="24"/>
        </w:rPr>
        <w:t xml:space="preserve"> и выявления элементов</w:t>
      </w:r>
      <w:r w:rsidR="002E6C6A">
        <w:rPr>
          <w:rStyle w:val="fontstyle01"/>
          <w:rFonts w:asciiTheme="minorHAnsi" w:hAnsiTheme="minorHAnsi"/>
          <w:b w:val="0"/>
          <w:sz w:val="24"/>
          <w:szCs w:val="24"/>
        </w:rPr>
        <w:t xml:space="preserve"> </w:t>
      </w:r>
      <w:r w:rsidRPr="002E6C6A">
        <w:rPr>
          <w:rStyle w:val="fontstyle01"/>
          <w:b w:val="0"/>
          <w:sz w:val="24"/>
          <w:szCs w:val="24"/>
        </w:rPr>
        <w:t>содержания, вызывающих наибольшие затруднения.</w:t>
      </w:r>
    </w:p>
    <w:p w:rsidR="00C41CD6" w:rsidRPr="002E6C6A" w:rsidRDefault="00C41CD6" w:rsidP="002E6C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fontstyle01"/>
          <w:b w:val="0"/>
          <w:sz w:val="24"/>
          <w:szCs w:val="24"/>
        </w:rPr>
      </w:pPr>
      <w:r w:rsidRPr="002E6C6A">
        <w:rPr>
          <w:rStyle w:val="fontstyle01"/>
          <w:sz w:val="24"/>
          <w:szCs w:val="24"/>
        </w:rPr>
        <w:t>2. Документы, определяющие содержание и характеристики</w:t>
      </w:r>
      <w:r w:rsidR="002E6C6A"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Pr="002E6C6A">
        <w:rPr>
          <w:rStyle w:val="fontstyle01"/>
          <w:sz w:val="24"/>
          <w:szCs w:val="24"/>
        </w:rPr>
        <w:t>диагностической работы</w:t>
      </w:r>
    </w:p>
    <w:p w:rsidR="00C41CD6" w:rsidRPr="002E6C6A" w:rsidRDefault="00C41CD6" w:rsidP="002E6C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fontstyle01"/>
          <w:b w:val="0"/>
          <w:sz w:val="24"/>
          <w:szCs w:val="24"/>
        </w:rPr>
      </w:pPr>
      <w:r w:rsidRPr="002E6C6A">
        <w:rPr>
          <w:rStyle w:val="fontstyle01"/>
          <w:b w:val="0"/>
          <w:sz w:val="24"/>
          <w:szCs w:val="24"/>
        </w:rPr>
        <w:t>Содержание и основные характеристики проверочных материалов</w:t>
      </w:r>
      <w:r w:rsidR="002E6C6A">
        <w:rPr>
          <w:rStyle w:val="fontstyle01"/>
          <w:rFonts w:asciiTheme="minorHAnsi" w:hAnsiTheme="minorHAnsi"/>
          <w:b w:val="0"/>
          <w:sz w:val="24"/>
          <w:szCs w:val="24"/>
        </w:rPr>
        <w:t xml:space="preserve"> </w:t>
      </w:r>
      <w:r w:rsidRPr="002E6C6A">
        <w:rPr>
          <w:rStyle w:val="fontstyle01"/>
          <w:b w:val="0"/>
          <w:sz w:val="24"/>
          <w:szCs w:val="24"/>
        </w:rPr>
        <w:t>определяются на основе следующих документов:</w:t>
      </w:r>
    </w:p>
    <w:p w:rsidR="00C41CD6" w:rsidRPr="002E6C6A" w:rsidRDefault="00C41CD6" w:rsidP="002E6C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fontstyle01"/>
          <w:b w:val="0"/>
          <w:sz w:val="24"/>
          <w:szCs w:val="24"/>
        </w:rPr>
      </w:pPr>
      <w:r w:rsidRPr="002E6C6A">
        <w:rPr>
          <w:rStyle w:val="fontstyle01"/>
          <w:b w:val="0"/>
          <w:sz w:val="24"/>
          <w:szCs w:val="24"/>
        </w:rPr>
        <w:t>– Федеральный компонент государственного стандарта основного</w:t>
      </w:r>
      <w:r w:rsidR="002E6C6A">
        <w:rPr>
          <w:rStyle w:val="fontstyle01"/>
          <w:rFonts w:asciiTheme="minorHAnsi" w:hAnsiTheme="minorHAnsi"/>
          <w:b w:val="0"/>
          <w:sz w:val="24"/>
          <w:szCs w:val="24"/>
        </w:rPr>
        <w:t xml:space="preserve"> </w:t>
      </w:r>
      <w:r w:rsidRPr="002E6C6A">
        <w:rPr>
          <w:rStyle w:val="fontstyle01"/>
          <w:b w:val="0"/>
          <w:sz w:val="24"/>
          <w:szCs w:val="24"/>
        </w:rPr>
        <w:t>общего образования по русскому языку (Приказ Минобразования и науки</w:t>
      </w:r>
      <w:r w:rsidR="002E6C6A">
        <w:rPr>
          <w:rStyle w:val="fontstyle01"/>
          <w:rFonts w:asciiTheme="minorHAnsi" w:hAnsiTheme="minorHAnsi"/>
          <w:b w:val="0"/>
          <w:sz w:val="24"/>
          <w:szCs w:val="24"/>
        </w:rPr>
        <w:t xml:space="preserve"> </w:t>
      </w:r>
      <w:r w:rsidRPr="002E6C6A">
        <w:rPr>
          <w:rStyle w:val="fontstyle01"/>
          <w:b w:val="0"/>
          <w:sz w:val="24"/>
          <w:szCs w:val="24"/>
        </w:rPr>
        <w:t>РФ от 05.03.2004 г. №1089).</w:t>
      </w:r>
    </w:p>
    <w:p w:rsidR="00C41CD6" w:rsidRPr="002E6C6A" w:rsidRDefault="00C41CD6" w:rsidP="002E6C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fontstyle01"/>
          <w:b w:val="0"/>
          <w:sz w:val="24"/>
          <w:szCs w:val="24"/>
        </w:rPr>
      </w:pPr>
      <w:r w:rsidRPr="002E6C6A">
        <w:rPr>
          <w:rStyle w:val="fontstyle01"/>
          <w:b w:val="0"/>
          <w:sz w:val="24"/>
          <w:szCs w:val="24"/>
        </w:rPr>
        <w:t>– О сертификации качества педагогических тестовых материалов</w:t>
      </w:r>
      <w:r w:rsidR="002E6C6A">
        <w:rPr>
          <w:rStyle w:val="fontstyle01"/>
          <w:rFonts w:asciiTheme="minorHAnsi" w:hAnsiTheme="minorHAnsi"/>
          <w:b w:val="0"/>
          <w:sz w:val="24"/>
          <w:szCs w:val="24"/>
        </w:rPr>
        <w:t xml:space="preserve"> </w:t>
      </w:r>
      <w:r w:rsidRPr="002E6C6A">
        <w:rPr>
          <w:rStyle w:val="fontstyle01"/>
          <w:b w:val="0"/>
          <w:sz w:val="24"/>
          <w:szCs w:val="24"/>
        </w:rPr>
        <w:t>(Приказ Минобразования и науки РФ от 17.04.2000 г. № 1122).</w:t>
      </w:r>
    </w:p>
    <w:p w:rsidR="00C41CD6" w:rsidRPr="002E6C6A" w:rsidRDefault="002E6C6A" w:rsidP="002E6C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fontstyle01"/>
          <w:sz w:val="24"/>
          <w:szCs w:val="24"/>
        </w:rPr>
      </w:pPr>
      <w:r>
        <w:rPr>
          <w:rStyle w:val="fontstyle01"/>
          <w:rFonts w:asciiTheme="minorHAnsi" w:hAnsiTheme="minorHAnsi"/>
          <w:sz w:val="24"/>
          <w:szCs w:val="24"/>
        </w:rPr>
        <w:t xml:space="preserve">3. </w:t>
      </w:r>
      <w:r w:rsidR="00C41CD6" w:rsidRPr="002E6C6A">
        <w:rPr>
          <w:rStyle w:val="fontstyle01"/>
          <w:sz w:val="24"/>
          <w:szCs w:val="24"/>
        </w:rPr>
        <w:t>Время выполнения диагностической работы</w:t>
      </w:r>
    </w:p>
    <w:p w:rsidR="002E6C6A" w:rsidRDefault="00C41CD6" w:rsidP="002E6C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fontstyle01"/>
          <w:rFonts w:asciiTheme="minorHAnsi" w:hAnsiTheme="minorHAnsi"/>
          <w:b w:val="0"/>
          <w:sz w:val="24"/>
          <w:szCs w:val="24"/>
        </w:rPr>
      </w:pPr>
      <w:r w:rsidRPr="002E6C6A">
        <w:rPr>
          <w:rStyle w:val="fontstyle01"/>
          <w:b w:val="0"/>
          <w:sz w:val="24"/>
          <w:szCs w:val="24"/>
        </w:rPr>
        <w:t xml:space="preserve">На выполнение всей работы отводится 50 минут. </w:t>
      </w:r>
    </w:p>
    <w:p w:rsidR="00C41CD6" w:rsidRPr="002E6C6A" w:rsidRDefault="002E6C6A" w:rsidP="002E6C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fontstyle01"/>
          <w:sz w:val="24"/>
          <w:szCs w:val="24"/>
        </w:rPr>
      </w:pPr>
      <w:r w:rsidRPr="002E6C6A">
        <w:rPr>
          <w:rStyle w:val="fontstyle01"/>
          <w:sz w:val="24"/>
          <w:szCs w:val="24"/>
        </w:rPr>
        <w:t xml:space="preserve">4. </w:t>
      </w:r>
      <w:r w:rsidR="00C41CD6" w:rsidRPr="002E6C6A">
        <w:rPr>
          <w:rStyle w:val="fontstyle01"/>
          <w:sz w:val="24"/>
          <w:szCs w:val="24"/>
        </w:rPr>
        <w:t>Содержание и структура диагностической работы</w:t>
      </w:r>
    </w:p>
    <w:p w:rsidR="00C41CD6" w:rsidRPr="002E6C6A" w:rsidRDefault="00C41CD6" w:rsidP="002E6C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fontstyle01"/>
          <w:b w:val="0"/>
          <w:sz w:val="24"/>
          <w:szCs w:val="24"/>
        </w:rPr>
      </w:pPr>
      <w:r w:rsidRPr="002E6C6A">
        <w:rPr>
          <w:rStyle w:val="fontstyle01"/>
          <w:b w:val="0"/>
          <w:sz w:val="24"/>
          <w:szCs w:val="24"/>
        </w:rPr>
        <w:t>Диагностическая работа охватывает содержание, включенное в</w:t>
      </w:r>
      <w:r w:rsidR="002E6C6A">
        <w:rPr>
          <w:rStyle w:val="fontstyle01"/>
          <w:rFonts w:asciiTheme="minorHAnsi" w:hAnsiTheme="minorHAnsi"/>
          <w:b w:val="0"/>
          <w:sz w:val="24"/>
          <w:szCs w:val="24"/>
        </w:rPr>
        <w:t xml:space="preserve"> </w:t>
      </w:r>
      <w:r w:rsidRPr="002E6C6A">
        <w:rPr>
          <w:rStyle w:val="fontstyle01"/>
          <w:b w:val="0"/>
          <w:sz w:val="24"/>
          <w:szCs w:val="24"/>
        </w:rPr>
        <w:t>основные (массовые) учебно-методические комплекты по литературе,</w:t>
      </w:r>
      <w:r w:rsidR="002E6C6A">
        <w:rPr>
          <w:rStyle w:val="fontstyle01"/>
          <w:rFonts w:asciiTheme="minorHAnsi" w:hAnsiTheme="minorHAnsi"/>
          <w:b w:val="0"/>
          <w:sz w:val="24"/>
          <w:szCs w:val="24"/>
        </w:rPr>
        <w:t xml:space="preserve"> </w:t>
      </w:r>
      <w:r w:rsidRPr="002E6C6A">
        <w:rPr>
          <w:rStyle w:val="fontstyle01"/>
          <w:b w:val="0"/>
          <w:sz w:val="24"/>
          <w:szCs w:val="24"/>
        </w:rPr>
        <w:t>используемые в 8-х классах общеобразовательных учреждений.</w:t>
      </w:r>
    </w:p>
    <w:p w:rsidR="00C41CD6" w:rsidRPr="002E6C6A" w:rsidRDefault="00C41CD6" w:rsidP="002E6C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fontstyle01"/>
          <w:b w:val="0"/>
          <w:sz w:val="24"/>
          <w:szCs w:val="24"/>
        </w:rPr>
      </w:pPr>
      <w:r w:rsidRPr="002E6C6A">
        <w:rPr>
          <w:rStyle w:val="fontstyle01"/>
          <w:b w:val="0"/>
          <w:sz w:val="24"/>
          <w:szCs w:val="24"/>
        </w:rPr>
        <w:t>Каждый вариант диагностической работы состоит из 14 заданий:</w:t>
      </w:r>
      <w:r w:rsidR="002E6C6A">
        <w:rPr>
          <w:rStyle w:val="fontstyle01"/>
          <w:rFonts w:asciiTheme="minorHAnsi" w:hAnsiTheme="minorHAnsi"/>
          <w:b w:val="0"/>
          <w:sz w:val="24"/>
          <w:szCs w:val="24"/>
        </w:rPr>
        <w:t xml:space="preserve"> </w:t>
      </w:r>
      <w:r w:rsidRPr="002E6C6A">
        <w:rPr>
          <w:rStyle w:val="fontstyle01"/>
          <w:b w:val="0"/>
          <w:sz w:val="24"/>
          <w:szCs w:val="24"/>
        </w:rPr>
        <w:t>1 задание с выбором одного правильного ответа из четырёх</w:t>
      </w:r>
      <w:r w:rsidR="002E6C6A">
        <w:rPr>
          <w:rStyle w:val="fontstyle01"/>
          <w:rFonts w:asciiTheme="minorHAnsi" w:hAnsiTheme="minorHAnsi"/>
          <w:b w:val="0"/>
          <w:sz w:val="24"/>
          <w:szCs w:val="24"/>
        </w:rPr>
        <w:t xml:space="preserve"> </w:t>
      </w:r>
      <w:r w:rsidRPr="002E6C6A">
        <w:rPr>
          <w:rStyle w:val="fontstyle01"/>
          <w:b w:val="0"/>
          <w:sz w:val="24"/>
          <w:szCs w:val="24"/>
        </w:rPr>
        <w:t>предложенных, 12 заданий с кратким ответом и 1 задание с развёрнутым</w:t>
      </w:r>
      <w:r w:rsidR="002E6C6A">
        <w:rPr>
          <w:rStyle w:val="fontstyle01"/>
          <w:rFonts w:asciiTheme="minorHAnsi" w:hAnsiTheme="minorHAnsi"/>
          <w:b w:val="0"/>
          <w:sz w:val="24"/>
          <w:szCs w:val="24"/>
        </w:rPr>
        <w:t xml:space="preserve"> </w:t>
      </w:r>
      <w:r w:rsidRPr="002E6C6A">
        <w:rPr>
          <w:rStyle w:val="fontstyle01"/>
          <w:b w:val="0"/>
          <w:sz w:val="24"/>
          <w:szCs w:val="24"/>
        </w:rPr>
        <w:t>ответом.</w:t>
      </w:r>
    </w:p>
    <w:p w:rsidR="00C41CD6" w:rsidRPr="002E6C6A" w:rsidRDefault="00C41CD6" w:rsidP="002E6C6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fontstyle01"/>
          <w:b w:val="0"/>
          <w:sz w:val="24"/>
          <w:szCs w:val="24"/>
        </w:rPr>
      </w:pPr>
      <w:r w:rsidRPr="002E6C6A">
        <w:rPr>
          <w:rStyle w:val="fontstyle01"/>
          <w:b w:val="0"/>
          <w:sz w:val="24"/>
          <w:szCs w:val="24"/>
        </w:rPr>
        <w:t>Задания диагностической работы конструируются таким образом,</w:t>
      </w:r>
      <w:r w:rsidR="002E6C6A">
        <w:rPr>
          <w:rStyle w:val="fontstyle01"/>
          <w:rFonts w:asciiTheme="minorHAnsi" w:hAnsiTheme="minorHAnsi"/>
          <w:b w:val="0"/>
          <w:sz w:val="24"/>
          <w:szCs w:val="24"/>
        </w:rPr>
        <w:t xml:space="preserve"> </w:t>
      </w:r>
      <w:r w:rsidRPr="002E6C6A">
        <w:rPr>
          <w:rStyle w:val="fontstyle01"/>
          <w:b w:val="0"/>
          <w:sz w:val="24"/>
          <w:szCs w:val="24"/>
        </w:rPr>
        <w:t>чтобы обеспечить проверку освоения содержания курса литературы</w:t>
      </w:r>
      <w:r w:rsidR="002E6C6A">
        <w:rPr>
          <w:rStyle w:val="fontstyle01"/>
          <w:rFonts w:asciiTheme="minorHAnsi" w:hAnsiTheme="minorHAnsi"/>
          <w:b w:val="0"/>
          <w:sz w:val="24"/>
          <w:szCs w:val="24"/>
        </w:rPr>
        <w:t xml:space="preserve"> за 1 полугодие</w:t>
      </w:r>
      <w:r w:rsidRPr="002E6C6A">
        <w:rPr>
          <w:rStyle w:val="fontstyle01"/>
          <w:b w:val="0"/>
          <w:sz w:val="24"/>
          <w:szCs w:val="24"/>
        </w:rPr>
        <w:t xml:space="preserve"> 8 класса.</w:t>
      </w:r>
    </w:p>
    <w:p w:rsidR="00C41CD6" w:rsidRPr="002E6C6A" w:rsidRDefault="00C41CD6" w:rsidP="002E6C6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2E6C6A">
        <w:rPr>
          <w:rStyle w:val="fontstyle01"/>
          <w:b w:val="0"/>
          <w:sz w:val="24"/>
          <w:szCs w:val="24"/>
        </w:rPr>
        <w:t>Распределение заданий по основным содержательным блокам</w:t>
      </w:r>
      <w:r w:rsidR="002E6C6A">
        <w:rPr>
          <w:rStyle w:val="fontstyle01"/>
          <w:rFonts w:asciiTheme="minorHAnsi" w:hAnsiTheme="minorHAnsi"/>
          <w:b w:val="0"/>
          <w:sz w:val="24"/>
          <w:szCs w:val="24"/>
        </w:rPr>
        <w:t xml:space="preserve"> </w:t>
      </w:r>
      <w:r w:rsidRPr="002E6C6A">
        <w:rPr>
          <w:rStyle w:val="fontstyle01"/>
          <w:b w:val="0"/>
          <w:sz w:val="24"/>
          <w:szCs w:val="24"/>
        </w:rPr>
        <w:t>представлено в таблице 1</w:t>
      </w:r>
    </w:p>
    <w:p w:rsidR="00C41CD6" w:rsidRPr="002E6C6A" w:rsidRDefault="00C41CD6" w:rsidP="00246B8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41CD6" w:rsidRPr="002E6C6A" w:rsidRDefault="00C41CD6" w:rsidP="00C41CD6">
      <w:r w:rsidRPr="002E6C6A">
        <w:rPr>
          <w:rFonts w:ascii="TimesNewRoman" w:hAnsi="TimesNewRoman"/>
          <w:i/>
          <w:iCs/>
          <w:color w:val="000000"/>
        </w:rPr>
        <w:t xml:space="preserve">Таблица </w:t>
      </w:r>
      <w:r w:rsidRPr="002E6C6A">
        <w:rPr>
          <w:rFonts w:ascii="Times-Italic" w:hAnsi="Times-Italic"/>
          <w:i/>
          <w:iCs/>
          <w:color w:val="000000"/>
        </w:rPr>
        <w:t>1.</w:t>
      </w:r>
      <w:r w:rsidRPr="002E6C6A">
        <w:rPr>
          <w:rFonts w:ascii="Times-Roman" w:hAnsi="Times-Roman"/>
          <w:color w:val="000000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5"/>
        <w:gridCol w:w="6451"/>
        <w:gridCol w:w="1499"/>
      </w:tblGrid>
      <w:tr w:rsidR="00C41CD6" w:rsidRPr="002E6C6A" w:rsidTr="00C41CD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NewRoman" w:hAnsi="TimesNewRoman"/>
                <w:b/>
                <w:bCs/>
                <w:color w:val="000000"/>
              </w:rPr>
              <w:t>№п</w:t>
            </w:r>
            <w:r w:rsidRPr="002E6C6A">
              <w:rPr>
                <w:rFonts w:ascii="Times-Bold" w:hAnsi="Times-Bold"/>
                <w:b/>
                <w:bCs/>
                <w:color w:val="000000"/>
              </w:rPr>
              <w:t>/</w:t>
            </w:r>
            <w:r w:rsidRPr="002E6C6A">
              <w:rPr>
                <w:rFonts w:ascii="TimesNewRoman" w:hAnsi="TimesNewRoman"/>
                <w:b/>
                <w:bCs/>
                <w:color w:val="000000"/>
              </w:rPr>
              <w:t>п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NewRoman" w:hAnsi="TimesNewRoman"/>
                <w:b/>
                <w:bCs/>
                <w:color w:val="000000"/>
              </w:rPr>
              <w:t xml:space="preserve">Содержательные блоки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NewRoman" w:hAnsi="TimesNewRoman"/>
                <w:b/>
                <w:bCs/>
                <w:color w:val="000000"/>
              </w:rPr>
              <w:t>Количество</w:t>
            </w:r>
            <w:r w:rsidRPr="002E6C6A">
              <w:rPr>
                <w:rFonts w:ascii="TimesNewRoman" w:hAnsi="TimesNewRoman"/>
                <w:b/>
                <w:bCs/>
                <w:color w:val="000000"/>
              </w:rPr>
              <w:br/>
              <w:t>заданий</w:t>
            </w:r>
            <w:r w:rsidRPr="002E6C6A">
              <w:rPr>
                <w:rFonts w:ascii="TimesNewRoman" w:hAnsi="TimesNewRoman"/>
                <w:b/>
                <w:bCs/>
                <w:color w:val="000000"/>
              </w:rPr>
              <w:br/>
              <w:t>в варианте</w:t>
            </w:r>
          </w:p>
        </w:tc>
      </w:tr>
      <w:tr w:rsidR="00C41CD6" w:rsidRPr="002E6C6A" w:rsidTr="00C41CD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 xml:space="preserve">1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NewRoman" w:hAnsi="TimesNewRoman"/>
                <w:color w:val="000000"/>
              </w:rPr>
              <w:t>Устное народное творчество</w:t>
            </w:r>
            <w:r w:rsidRPr="002E6C6A">
              <w:rPr>
                <w:rFonts w:ascii="Times-Roman" w:hAnsi="Times-Roman"/>
                <w:color w:val="000000"/>
              </w:rPr>
              <w:t xml:space="preserve">. </w:t>
            </w:r>
            <w:r w:rsidRPr="002E6C6A">
              <w:rPr>
                <w:rFonts w:ascii="TimesNewRoman" w:hAnsi="TimesNewRoman"/>
                <w:color w:val="000000"/>
              </w:rPr>
              <w:t>Фольклорные жанры</w:t>
            </w:r>
            <w:r w:rsidRPr="002E6C6A">
              <w:rPr>
                <w:rFonts w:ascii="Times-Roman" w:hAnsi="Times-Roman"/>
                <w:color w:val="000000"/>
              </w:rPr>
              <w:t>.</w:t>
            </w:r>
            <w:r w:rsidRPr="002E6C6A">
              <w:rPr>
                <w:rFonts w:ascii="Times-Roman" w:hAnsi="Times-Roman"/>
                <w:color w:val="000000"/>
              </w:rPr>
              <w:br/>
            </w:r>
            <w:r w:rsidRPr="002E6C6A">
              <w:rPr>
                <w:rFonts w:ascii="TimesNewRoman" w:hAnsi="TimesNewRoman"/>
                <w:color w:val="000000"/>
              </w:rPr>
              <w:t>Предания и исторические песни</w:t>
            </w:r>
            <w:r w:rsidRPr="002E6C6A">
              <w:rPr>
                <w:rFonts w:ascii="Times-Roman" w:hAnsi="Times-Roman"/>
                <w:color w:val="00000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>1</w:t>
            </w:r>
          </w:p>
        </w:tc>
      </w:tr>
      <w:tr w:rsidR="00C41CD6" w:rsidRPr="002E6C6A" w:rsidTr="00C41CD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 xml:space="preserve">2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NewRoman" w:hAnsi="TimesNewRoman"/>
                <w:color w:val="000000"/>
              </w:rPr>
              <w:t>Древнерусская литература</w:t>
            </w:r>
            <w:r w:rsidRPr="002E6C6A">
              <w:rPr>
                <w:rFonts w:ascii="Times-Roman" w:hAnsi="Times-Roman"/>
                <w:color w:val="000000"/>
              </w:rPr>
              <w:t xml:space="preserve">. </w:t>
            </w:r>
            <w:r w:rsidRPr="002E6C6A">
              <w:rPr>
                <w:rFonts w:ascii="TimesNewRoman" w:hAnsi="TimesNewRoman"/>
                <w:color w:val="000000"/>
              </w:rPr>
              <w:t>Жанры древнерусской</w:t>
            </w:r>
            <w:r w:rsidRPr="002E6C6A">
              <w:rPr>
                <w:rFonts w:ascii="TimesNewRoman" w:hAnsi="TimesNewRoman"/>
                <w:color w:val="000000"/>
              </w:rPr>
              <w:br/>
              <w:t>литературы</w:t>
            </w:r>
            <w:r w:rsidRPr="002E6C6A">
              <w:rPr>
                <w:rFonts w:ascii="Times-Roman" w:hAnsi="Times-Roman"/>
                <w:color w:val="000000"/>
              </w:rPr>
              <w:t xml:space="preserve">. </w:t>
            </w:r>
            <w:r w:rsidRPr="002E6C6A">
              <w:rPr>
                <w:rFonts w:ascii="TimesNewRoman" w:hAnsi="TimesNewRoman"/>
                <w:color w:val="000000"/>
              </w:rPr>
              <w:t>Жанр жития</w:t>
            </w:r>
            <w:r w:rsidRPr="002E6C6A">
              <w:rPr>
                <w:rFonts w:ascii="Times-Roman" w:hAnsi="Times-Roman"/>
                <w:color w:val="000000"/>
              </w:rPr>
              <w:t xml:space="preserve">. </w:t>
            </w:r>
            <w:r w:rsidRPr="002E6C6A">
              <w:rPr>
                <w:rFonts w:ascii="TimesNewRoman" w:hAnsi="TimesNewRoman"/>
                <w:color w:val="000000"/>
              </w:rPr>
              <w:t>Каноны древнерусской</w:t>
            </w:r>
            <w:r w:rsidRPr="002E6C6A">
              <w:rPr>
                <w:rFonts w:ascii="TimesNewRoman" w:hAnsi="TimesNewRoman"/>
                <w:color w:val="000000"/>
              </w:rPr>
              <w:br/>
              <w:t>литературы</w:t>
            </w:r>
            <w:r w:rsidRPr="002E6C6A">
              <w:rPr>
                <w:rFonts w:ascii="Times-Roman" w:hAnsi="Times-Roman"/>
                <w:color w:val="00000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>2</w:t>
            </w:r>
          </w:p>
        </w:tc>
      </w:tr>
      <w:tr w:rsidR="00C41CD6" w:rsidRPr="002E6C6A" w:rsidTr="00C41CD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 xml:space="preserve">3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NewRoman" w:hAnsi="TimesNewRoman"/>
                <w:color w:val="000000"/>
              </w:rPr>
              <w:t>Сюжет и композиция</w:t>
            </w:r>
            <w:r w:rsidRPr="002E6C6A">
              <w:rPr>
                <w:rFonts w:ascii="Times-Roman" w:hAnsi="Times-Roman"/>
                <w:color w:val="000000"/>
              </w:rPr>
              <w:t xml:space="preserve">, </w:t>
            </w:r>
            <w:r w:rsidRPr="002E6C6A">
              <w:rPr>
                <w:rFonts w:ascii="TimesNewRoman" w:hAnsi="TimesNewRoman"/>
                <w:color w:val="000000"/>
              </w:rPr>
              <w:t xml:space="preserve">система образов </w:t>
            </w:r>
            <w:r w:rsidRPr="002E6C6A">
              <w:rPr>
                <w:rFonts w:ascii="Times-Roman" w:hAnsi="Times-Roman"/>
                <w:color w:val="000000"/>
              </w:rPr>
              <w:t>(</w:t>
            </w:r>
            <w:r w:rsidRPr="002E6C6A">
              <w:rPr>
                <w:rFonts w:ascii="TimesNewRoman" w:hAnsi="TimesNewRoman"/>
                <w:color w:val="000000"/>
              </w:rPr>
              <w:t>содержание</w:t>
            </w:r>
            <w:r w:rsidRPr="002E6C6A">
              <w:rPr>
                <w:rFonts w:ascii="Times-Roman" w:hAnsi="Times-Roman"/>
                <w:color w:val="000000"/>
              </w:rPr>
              <w:t>)</w:t>
            </w:r>
            <w:r w:rsidRPr="002E6C6A">
              <w:rPr>
                <w:rFonts w:ascii="Times-Roman" w:hAnsi="Times-Roman"/>
                <w:color w:val="000000"/>
              </w:rPr>
              <w:br/>
            </w:r>
            <w:r w:rsidRPr="002E6C6A">
              <w:rPr>
                <w:rFonts w:ascii="TimesNewRoman" w:hAnsi="TimesNewRoman"/>
                <w:color w:val="000000"/>
              </w:rPr>
              <w:t>художественных произведений</w:t>
            </w:r>
            <w:r w:rsidRPr="002E6C6A">
              <w:rPr>
                <w:rFonts w:ascii="Times-Roman" w:hAnsi="Times-Roman"/>
                <w:color w:val="000000"/>
              </w:rPr>
              <w:t>/</w:t>
            </w:r>
            <w:r w:rsidRPr="002E6C6A">
              <w:rPr>
                <w:rFonts w:ascii="TimesNewRoman" w:hAnsi="TimesNewRoman"/>
                <w:color w:val="000000"/>
              </w:rPr>
              <w:t>Авторы</w:t>
            </w:r>
            <w:r w:rsidRPr="002E6C6A">
              <w:rPr>
                <w:rFonts w:ascii="Times-Roman" w:hAnsi="Times-Roman"/>
                <w:color w:val="000000"/>
              </w:rPr>
              <w:t xml:space="preserve">, </w:t>
            </w:r>
            <w:r w:rsidRPr="002E6C6A">
              <w:rPr>
                <w:rFonts w:ascii="TimesNewRoman" w:hAnsi="TimesNewRoman"/>
                <w:color w:val="000000"/>
              </w:rPr>
              <w:t>названия</w:t>
            </w:r>
            <w:r w:rsidRPr="002E6C6A">
              <w:rPr>
                <w:rFonts w:ascii="Times-Roman" w:hAnsi="Times-Roman"/>
                <w:color w:val="000000"/>
              </w:rPr>
              <w:t>,</w:t>
            </w:r>
            <w:r w:rsidRPr="002E6C6A">
              <w:rPr>
                <w:rFonts w:ascii="Times-Roman" w:hAnsi="Times-Roman"/>
                <w:color w:val="000000"/>
              </w:rPr>
              <w:br/>
            </w:r>
            <w:r w:rsidRPr="002E6C6A">
              <w:rPr>
                <w:rFonts w:ascii="TimesNewRoman" w:hAnsi="TimesNewRoman"/>
                <w:color w:val="000000"/>
              </w:rPr>
              <w:t>сюжет и композиция произведений русской</w:t>
            </w:r>
            <w:r w:rsidRPr="002E6C6A">
              <w:rPr>
                <w:rFonts w:ascii="TimesNewRoman" w:hAnsi="TimesNewRoman"/>
                <w:color w:val="000000"/>
              </w:rPr>
              <w:br/>
              <w:t xml:space="preserve">литературы </w:t>
            </w:r>
            <w:r w:rsidRPr="002E6C6A">
              <w:rPr>
                <w:rFonts w:ascii="Times-Roman" w:hAnsi="Times-Roman"/>
                <w:color w:val="000000"/>
              </w:rPr>
              <w:t xml:space="preserve">XIX </w:t>
            </w:r>
            <w:r w:rsidRPr="002E6C6A">
              <w:rPr>
                <w:rFonts w:ascii="TimesNewRoman" w:hAnsi="TimesNewRoman"/>
                <w:color w:val="000000"/>
              </w:rPr>
              <w:t>века</w:t>
            </w:r>
            <w:r w:rsidRPr="002E6C6A">
              <w:rPr>
                <w:rFonts w:ascii="Times-Roman" w:hAnsi="Times-Roman"/>
                <w:color w:val="00000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>2</w:t>
            </w:r>
          </w:p>
        </w:tc>
      </w:tr>
      <w:tr w:rsidR="00C41CD6" w:rsidRPr="002E6C6A" w:rsidTr="00C41CD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 xml:space="preserve">3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NewRoman" w:hAnsi="TimesNewRoman"/>
                <w:color w:val="000000"/>
              </w:rPr>
              <w:t>Изобразительно</w:t>
            </w:r>
            <w:r w:rsidRPr="002E6C6A">
              <w:rPr>
                <w:rFonts w:ascii="Times-Roman" w:hAnsi="Times-Roman"/>
                <w:color w:val="000000"/>
              </w:rPr>
              <w:t>-</w:t>
            </w:r>
            <w:r w:rsidRPr="002E6C6A">
              <w:rPr>
                <w:rFonts w:ascii="TimesNewRoman" w:hAnsi="TimesNewRoman"/>
                <w:color w:val="000000"/>
              </w:rPr>
              <w:t>выразительные средства</w:t>
            </w:r>
            <w:r w:rsidRPr="002E6C6A">
              <w:rPr>
                <w:rFonts w:ascii="Times-Roman" w:hAnsi="Times-Roman"/>
                <w:color w:val="000000"/>
              </w:rPr>
              <w:t xml:space="preserve">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>2</w:t>
            </w:r>
          </w:p>
        </w:tc>
      </w:tr>
      <w:tr w:rsidR="00C41CD6" w:rsidRPr="002E6C6A" w:rsidTr="00C41CD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 xml:space="preserve">4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NewRoman" w:hAnsi="TimesNewRoman"/>
                <w:color w:val="000000"/>
              </w:rPr>
              <w:t>Элементы композиции художественных</w:t>
            </w:r>
            <w:r w:rsidRPr="002E6C6A">
              <w:rPr>
                <w:rFonts w:ascii="TimesNewRoman" w:hAnsi="TimesNewRoman"/>
                <w:color w:val="000000"/>
              </w:rPr>
              <w:br/>
              <w:t>произведений</w:t>
            </w:r>
            <w:r w:rsidRPr="002E6C6A">
              <w:rPr>
                <w:rFonts w:ascii="Times-Roman" w:hAnsi="Times-Roman"/>
                <w:color w:val="00000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>1</w:t>
            </w:r>
          </w:p>
        </w:tc>
      </w:tr>
      <w:tr w:rsidR="00C41CD6" w:rsidRPr="002E6C6A" w:rsidTr="00C41CD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 xml:space="preserve">5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NewRoman" w:hAnsi="TimesNewRoman"/>
                <w:color w:val="000000"/>
              </w:rPr>
              <w:t>Анализ лирического произведения</w:t>
            </w:r>
            <w:r w:rsidRPr="002E6C6A">
              <w:rPr>
                <w:rFonts w:ascii="Times-Roman" w:hAnsi="Times-Roman"/>
                <w:color w:val="000000"/>
              </w:rPr>
              <w:t xml:space="preserve">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>2</w:t>
            </w:r>
          </w:p>
        </w:tc>
      </w:tr>
      <w:tr w:rsidR="00C41CD6" w:rsidRPr="002E6C6A" w:rsidTr="00C41CD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 xml:space="preserve">6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NewRoman" w:hAnsi="TimesNewRoman"/>
                <w:color w:val="000000"/>
              </w:rPr>
              <w:t>Анализ эпизода</w:t>
            </w:r>
            <w:r w:rsidRPr="002E6C6A">
              <w:rPr>
                <w:rFonts w:ascii="Times-Roman" w:hAnsi="Times-Roman"/>
                <w:color w:val="000000"/>
              </w:rPr>
              <w:t xml:space="preserve">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>2</w:t>
            </w:r>
          </w:p>
        </w:tc>
      </w:tr>
      <w:tr w:rsidR="00C41CD6" w:rsidRPr="002E6C6A" w:rsidTr="00C41CD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 xml:space="preserve">7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NewRoman" w:hAnsi="TimesNewRoman"/>
                <w:color w:val="000000"/>
              </w:rPr>
              <w:t>Сопоставительный анализ образов героев</w:t>
            </w:r>
            <w:r w:rsidRPr="002E6C6A">
              <w:rPr>
                <w:rFonts w:ascii="Times-Roman" w:hAnsi="Times-Roman"/>
                <w:color w:val="000000"/>
              </w:rPr>
              <w:t xml:space="preserve">, </w:t>
            </w:r>
            <w:r w:rsidRPr="002E6C6A">
              <w:rPr>
                <w:rFonts w:ascii="TimesNewRoman" w:hAnsi="TimesNewRoman"/>
                <w:color w:val="000000"/>
              </w:rPr>
              <w:t>эпизодов</w:t>
            </w:r>
            <w:r w:rsidRPr="002E6C6A">
              <w:rPr>
                <w:rFonts w:ascii="TimesNewRoman" w:hAnsi="TimesNewRoman"/>
                <w:color w:val="000000"/>
              </w:rPr>
              <w:br/>
              <w:t>одного и разных произведений</w:t>
            </w:r>
            <w:r w:rsidRPr="002E6C6A">
              <w:rPr>
                <w:rFonts w:ascii="Times-Roman" w:hAnsi="Times-Roman"/>
                <w:color w:val="000000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>2</w:t>
            </w:r>
          </w:p>
        </w:tc>
      </w:tr>
      <w:tr w:rsidR="00C41CD6" w:rsidRPr="002E6C6A" w:rsidTr="00C41CD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NewRoman" w:hAnsi="TimesNewRoman"/>
                <w:color w:val="000000"/>
              </w:rPr>
              <w:t>Всего</w:t>
            </w:r>
            <w:r w:rsidRPr="002E6C6A">
              <w:rPr>
                <w:rFonts w:ascii="Times-Roman" w:hAnsi="Times-Roman"/>
                <w:color w:val="000000"/>
              </w:rPr>
              <w:t xml:space="preserve">: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2E6C6A" w:rsidRDefault="00C41CD6" w:rsidP="00C41CD6">
            <w:r w:rsidRPr="002E6C6A">
              <w:rPr>
                <w:rFonts w:ascii="Times-Roman" w:hAnsi="Times-Roman"/>
                <w:color w:val="00000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41CD6" w:rsidRPr="002E6C6A" w:rsidRDefault="00C41CD6" w:rsidP="00C41CD6"/>
        </w:tc>
      </w:tr>
    </w:tbl>
    <w:p w:rsidR="002E6C6A" w:rsidRDefault="00C41CD6" w:rsidP="00C41C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2E6C6A">
        <w:br/>
      </w:r>
      <w:r w:rsidR="002E6C6A">
        <w:rPr>
          <w:rFonts w:asciiTheme="minorHAnsi" w:hAnsiTheme="minorHAnsi"/>
          <w:b/>
          <w:bCs/>
          <w:color w:val="000000"/>
        </w:rPr>
        <w:t xml:space="preserve">5. </w:t>
      </w:r>
      <w:r w:rsidRPr="002E6C6A">
        <w:rPr>
          <w:rFonts w:ascii="TimesNewRoman" w:hAnsi="TimesNewRoman"/>
          <w:b/>
          <w:bCs/>
          <w:color w:val="000000"/>
        </w:rPr>
        <w:t>Система оценивания отдельных заданий и работы в целом</w:t>
      </w:r>
      <w:r w:rsidRPr="002E6C6A">
        <w:rPr>
          <w:rFonts w:ascii="TimesNewRoman" w:hAnsi="TimesNewRoman"/>
          <w:b/>
          <w:bCs/>
          <w:color w:val="000000"/>
        </w:rPr>
        <w:br/>
      </w:r>
      <w:r w:rsidRPr="002E6C6A">
        <w:rPr>
          <w:rFonts w:ascii="TimesNewRoman" w:hAnsi="TimesNewRoman"/>
          <w:color w:val="000000"/>
        </w:rPr>
        <w:t>Задание с выбором ответа считается выполненным</w:t>
      </w:r>
      <w:r w:rsidRPr="002E6C6A">
        <w:rPr>
          <w:rFonts w:ascii="Times-Roman" w:hAnsi="Times-Roman"/>
          <w:color w:val="000000"/>
        </w:rPr>
        <w:t xml:space="preserve">, </w:t>
      </w:r>
      <w:r w:rsidRPr="002E6C6A">
        <w:rPr>
          <w:rFonts w:ascii="TimesNewRoman" w:hAnsi="TimesNewRoman"/>
          <w:color w:val="000000"/>
        </w:rPr>
        <w:t>если выбранный</w:t>
      </w:r>
      <w:r w:rsidR="002E6C6A">
        <w:rPr>
          <w:rFonts w:asciiTheme="minorHAnsi" w:hAnsiTheme="minorHAnsi"/>
          <w:color w:val="000000"/>
        </w:rPr>
        <w:t xml:space="preserve"> </w:t>
      </w:r>
      <w:r w:rsidRPr="002E6C6A">
        <w:rPr>
          <w:rFonts w:ascii="TimesNewRoman" w:hAnsi="TimesNewRoman"/>
          <w:color w:val="000000"/>
        </w:rPr>
        <w:t xml:space="preserve">учащимся номер </w:t>
      </w:r>
      <w:r w:rsidRPr="002E6C6A">
        <w:rPr>
          <w:rFonts w:ascii="TimesNewRoman" w:hAnsi="TimesNewRoman"/>
          <w:color w:val="000000"/>
        </w:rPr>
        <w:lastRenderedPageBreak/>
        <w:t>ответа совпадает с верным ответом</w:t>
      </w:r>
      <w:r w:rsidRPr="002E6C6A">
        <w:rPr>
          <w:rFonts w:ascii="Times-Roman" w:hAnsi="Times-Roman"/>
          <w:color w:val="000000"/>
        </w:rPr>
        <w:t xml:space="preserve">. </w:t>
      </w:r>
      <w:r w:rsidRPr="002E6C6A">
        <w:rPr>
          <w:rFonts w:ascii="TimesNewRoman" w:hAnsi="TimesNewRoman"/>
          <w:color w:val="000000"/>
        </w:rPr>
        <w:t>Все задания с</w:t>
      </w:r>
      <w:r w:rsidR="002E6C6A">
        <w:rPr>
          <w:rFonts w:asciiTheme="minorHAnsi" w:hAnsiTheme="minorHAnsi"/>
          <w:color w:val="000000"/>
        </w:rPr>
        <w:t xml:space="preserve"> </w:t>
      </w:r>
      <w:r w:rsidRPr="002E6C6A">
        <w:rPr>
          <w:rFonts w:ascii="TimesNewRoman" w:hAnsi="TimesNewRoman"/>
          <w:color w:val="000000"/>
        </w:rPr>
        <w:t xml:space="preserve">выбором ответа оцениваются в </w:t>
      </w:r>
      <w:r w:rsidRPr="002E6C6A">
        <w:rPr>
          <w:rFonts w:ascii="Times-Roman" w:hAnsi="Times-Roman"/>
          <w:color w:val="000000"/>
        </w:rPr>
        <w:t xml:space="preserve">0 </w:t>
      </w:r>
      <w:r w:rsidRPr="002E6C6A">
        <w:rPr>
          <w:rFonts w:ascii="TimesNewRoman" w:hAnsi="TimesNewRoman"/>
          <w:color w:val="000000"/>
        </w:rPr>
        <w:t xml:space="preserve">или </w:t>
      </w:r>
      <w:r w:rsidRPr="002E6C6A">
        <w:rPr>
          <w:rFonts w:ascii="Times-Roman" w:hAnsi="Times-Roman"/>
          <w:color w:val="000000"/>
        </w:rPr>
        <w:t xml:space="preserve">1 </w:t>
      </w:r>
      <w:r w:rsidRPr="002E6C6A">
        <w:rPr>
          <w:rFonts w:ascii="TimesNewRoman" w:hAnsi="TimesNewRoman"/>
          <w:color w:val="000000"/>
        </w:rPr>
        <w:t>балл</w:t>
      </w:r>
      <w:r w:rsidRPr="002E6C6A">
        <w:rPr>
          <w:rFonts w:ascii="Times-Roman" w:hAnsi="Times-Roman"/>
          <w:color w:val="000000"/>
        </w:rPr>
        <w:t>.</w:t>
      </w:r>
    </w:p>
    <w:p w:rsidR="00E16676" w:rsidRDefault="002E6C6A" w:rsidP="00C41C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</w:t>
      </w:r>
      <w:r w:rsidR="00C41CD6" w:rsidRPr="002E6C6A">
        <w:rPr>
          <w:rFonts w:ascii="TimesNewRoman" w:hAnsi="TimesNewRoman"/>
          <w:color w:val="000000"/>
        </w:rPr>
        <w:t xml:space="preserve">Задания с кратким ответом оцениваются в </w:t>
      </w:r>
      <w:r w:rsidR="00C41CD6" w:rsidRPr="002E6C6A">
        <w:rPr>
          <w:rFonts w:ascii="Times-Roman" w:hAnsi="Times-Roman"/>
          <w:color w:val="000000"/>
        </w:rPr>
        <w:t xml:space="preserve">0, 1 </w:t>
      </w:r>
      <w:r w:rsidR="00C41CD6" w:rsidRPr="002E6C6A">
        <w:rPr>
          <w:rFonts w:ascii="TimesNewRoman" w:hAnsi="TimesNewRoman"/>
          <w:color w:val="000000"/>
        </w:rPr>
        <w:t xml:space="preserve">или </w:t>
      </w:r>
      <w:r w:rsidR="00C41CD6" w:rsidRPr="002E6C6A">
        <w:rPr>
          <w:rFonts w:ascii="Times-Roman" w:hAnsi="Times-Roman"/>
          <w:color w:val="000000"/>
        </w:rPr>
        <w:t xml:space="preserve">2 </w:t>
      </w:r>
      <w:r w:rsidR="00C41CD6" w:rsidRPr="002E6C6A">
        <w:rPr>
          <w:rFonts w:ascii="TimesNewRoman" w:hAnsi="TimesNewRoman"/>
          <w:color w:val="000000"/>
        </w:rPr>
        <w:t>балла</w:t>
      </w:r>
      <w:r w:rsidR="00C41CD6" w:rsidRPr="002E6C6A">
        <w:rPr>
          <w:rFonts w:ascii="Times-Roman" w:hAnsi="Times-Roman"/>
          <w:color w:val="000000"/>
        </w:rPr>
        <w:t xml:space="preserve">. </w:t>
      </w:r>
      <w:r w:rsidR="00C41CD6" w:rsidRPr="002E6C6A">
        <w:rPr>
          <w:rFonts w:ascii="TimesNewRoman" w:hAnsi="TimesNewRoman"/>
          <w:color w:val="000000"/>
        </w:rPr>
        <w:t>Задание с</w:t>
      </w:r>
      <w:r>
        <w:rPr>
          <w:rFonts w:asciiTheme="minorHAnsi" w:hAnsiTheme="minorHAnsi"/>
          <w:color w:val="000000"/>
        </w:rPr>
        <w:t xml:space="preserve"> </w:t>
      </w:r>
      <w:r w:rsidR="00C41CD6" w:rsidRPr="002E6C6A">
        <w:rPr>
          <w:rFonts w:ascii="TimesNewRoman" w:hAnsi="TimesNewRoman"/>
          <w:color w:val="000000"/>
        </w:rPr>
        <w:t xml:space="preserve">кратким ответом на </w:t>
      </w:r>
      <w:r w:rsidR="00C41CD6" w:rsidRPr="002E6C6A">
        <w:rPr>
          <w:rFonts w:ascii="Times-Roman" w:hAnsi="Times-Roman"/>
          <w:color w:val="000000"/>
        </w:rPr>
        <w:t xml:space="preserve">2 </w:t>
      </w:r>
      <w:r w:rsidR="00C41CD6" w:rsidRPr="002E6C6A">
        <w:rPr>
          <w:rFonts w:ascii="TimesNewRoman" w:hAnsi="TimesNewRoman"/>
          <w:color w:val="000000"/>
        </w:rPr>
        <w:t>балла считается выполненным</w:t>
      </w:r>
      <w:r w:rsidR="00C41CD6" w:rsidRPr="002E6C6A">
        <w:rPr>
          <w:rFonts w:ascii="Times-Roman" w:hAnsi="Times-Roman"/>
          <w:color w:val="000000"/>
        </w:rPr>
        <w:t xml:space="preserve">, </w:t>
      </w:r>
      <w:r w:rsidR="00C41CD6" w:rsidRPr="002E6C6A">
        <w:rPr>
          <w:rFonts w:ascii="TimesNewRoman" w:hAnsi="TimesNewRoman"/>
          <w:color w:val="000000"/>
        </w:rPr>
        <w:t>если ответ</w:t>
      </w:r>
      <w:r w:rsidR="00E16676">
        <w:rPr>
          <w:rFonts w:asciiTheme="minorHAnsi" w:hAnsiTheme="minorHAnsi"/>
          <w:color w:val="000000"/>
        </w:rPr>
        <w:t xml:space="preserve"> </w:t>
      </w:r>
      <w:r w:rsidR="00C41CD6" w:rsidRPr="002E6C6A">
        <w:rPr>
          <w:rFonts w:ascii="TimesNewRoman" w:hAnsi="TimesNewRoman"/>
          <w:color w:val="000000"/>
        </w:rPr>
        <w:t>учащегося полностью совпадает с эталоном</w:t>
      </w:r>
      <w:r w:rsidR="00C41CD6" w:rsidRPr="002E6C6A">
        <w:rPr>
          <w:rFonts w:ascii="Times-Roman" w:hAnsi="Times-Roman"/>
          <w:color w:val="000000"/>
        </w:rPr>
        <w:t xml:space="preserve">; </w:t>
      </w:r>
      <w:r w:rsidR="00C41CD6" w:rsidRPr="002E6C6A">
        <w:rPr>
          <w:rFonts w:ascii="TimesNewRoman" w:hAnsi="TimesNewRoman"/>
          <w:color w:val="000000"/>
        </w:rPr>
        <w:t xml:space="preserve">оценивается </w:t>
      </w:r>
      <w:r w:rsidR="00C41CD6" w:rsidRPr="002E6C6A">
        <w:rPr>
          <w:rFonts w:ascii="Times-Roman" w:hAnsi="Times-Roman"/>
          <w:color w:val="000000"/>
        </w:rPr>
        <w:t xml:space="preserve">1 </w:t>
      </w:r>
      <w:r w:rsidR="00C41CD6" w:rsidRPr="002E6C6A">
        <w:rPr>
          <w:rFonts w:ascii="TimesNewRoman" w:hAnsi="TimesNewRoman"/>
          <w:color w:val="000000"/>
        </w:rPr>
        <w:t>баллом</w:t>
      </w:r>
      <w:r w:rsidR="00C41CD6" w:rsidRPr="002E6C6A">
        <w:rPr>
          <w:rFonts w:ascii="Times-Roman" w:hAnsi="Times-Roman"/>
          <w:color w:val="000000"/>
        </w:rPr>
        <w:t xml:space="preserve">, </w:t>
      </w:r>
      <w:r w:rsidR="00C41CD6" w:rsidRPr="002E6C6A">
        <w:rPr>
          <w:rFonts w:ascii="TimesNewRoman" w:hAnsi="TimesNewRoman"/>
          <w:color w:val="000000"/>
        </w:rPr>
        <w:t>если</w:t>
      </w:r>
      <w:r w:rsidR="00E16676">
        <w:rPr>
          <w:rFonts w:asciiTheme="minorHAnsi" w:hAnsiTheme="minorHAnsi"/>
          <w:color w:val="000000"/>
        </w:rPr>
        <w:t xml:space="preserve"> </w:t>
      </w:r>
      <w:r w:rsidR="00C41CD6" w:rsidRPr="002E6C6A">
        <w:rPr>
          <w:rFonts w:ascii="TimesNewRoman" w:hAnsi="TimesNewRoman"/>
          <w:color w:val="000000"/>
        </w:rPr>
        <w:t>допущена ошибка в одном символе</w:t>
      </w:r>
      <w:r w:rsidR="00C41CD6" w:rsidRPr="002E6C6A">
        <w:rPr>
          <w:rFonts w:ascii="Times-Roman" w:hAnsi="Times-Roman"/>
          <w:color w:val="000000"/>
        </w:rPr>
        <w:t xml:space="preserve">; 0 </w:t>
      </w:r>
      <w:r w:rsidR="00C41CD6" w:rsidRPr="002E6C6A">
        <w:rPr>
          <w:rFonts w:ascii="TimesNewRoman" w:hAnsi="TimesNewRoman"/>
          <w:color w:val="000000"/>
        </w:rPr>
        <w:t xml:space="preserve">баллов </w:t>
      </w:r>
      <w:r w:rsidR="00C41CD6" w:rsidRPr="002E6C6A">
        <w:rPr>
          <w:rFonts w:ascii="Times-Roman" w:hAnsi="Times-Roman"/>
          <w:color w:val="000000"/>
        </w:rPr>
        <w:t xml:space="preserve">– </w:t>
      </w:r>
      <w:r w:rsidR="00C41CD6" w:rsidRPr="002E6C6A">
        <w:rPr>
          <w:rFonts w:ascii="TimesNewRoman" w:hAnsi="TimesNewRoman"/>
          <w:color w:val="000000"/>
        </w:rPr>
        <w:t>в остальных случаях</w:t>
      </w:r>
      <w:r w:rsidR="00C41CD6" w:rsidRPr="002E6C6A">
        <w:rPr>
          <w:rFonts w:ascii="Times-Roman" w:hAnsi="Times-Roman"/>
          <w:color w:val="000000"/>
        </w:rPr>
        <w:t>.</w:t>
      </w:r>
    </w:p>
    <w:p w:rsidR="00C41CD6" w:rsidRPr="002E6C6A" w:rsidRDefault="00E16676" w:rsidP="00C41CD6">
      <w:pPr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>
        <w:rPr>
          <w:rFonts w:asciiTheme="minorHAnsi" w:hAnsiTheme="minorHAnsi"/>
          <w:color w:val="000000"/>
        </w:rPr>
        <w:t xml:space="preserve">         </w:t>
      </w:r>
      <w:r w:rsidR="00C41CD6" w:rsidRPr="002E6C6A">
        <w:rPr>
          <w:rFonts w:ascii="TimesNewRoman" w:hAnsi="TimesNewRoman"/>
          <w:color w:val="000000"/>
        </w:rPr>
        <w:t>Задание с развернутым ответом оценивается экспертом с учетом</w:t>
      </w:r>
      <w:r>
        <w:rPr>
          <w:rFonts w:asciiTheme="minorHAnsi" w:hAnsiTheme="minorHAnsi"/>
          <w:color w:val="000000"/>
        </w:rPr>
        <w:t xml:space="preserve"> </w:t>
      </w:r>
      <w:r w:rsidR="00C41CD6" w:rsidRPr="002E6C6A">
        <w:rPr>
          <w:rFonts w:ascii="TimesNewRoman" w:hAnsi="TimesNewRoman"/>
          <w:color w:val="000000"/>
        </w:rPr>
        <w:t>правильности и полноты ответа в соответствии с критериями оценивания</w:t>
      </w:r>
      <w:r w:rsidR="00C41CD6" w:rsidRPr="002E6C6A">
        <w:rPr>
          <w:rFonts w:ascii="Times-Roman" w:hAnsi="Times-Roman"/>
          <w:color w:val="000000"/>
        </w:rPr>
        <w:t>.</w:t>
      </w:r>
      <w:r>
        <w:rPr>
          <w:rFonts w:asciiTheme="minorHAnsi" w:hAnsiTheme="minorHAnsi"/>
          <w:color w:val="000000"/>
        </w:rPr>
        <w:t xml:space="preserve"> </w:t>
      </w:r>
      <w:r w:rsidR="00C41CD6" w:rsidRPr="002E6C6A">
        <w:rPr>
          <w:rFonts w:ascii="TimesNewRoman" w:hAnsi="TimesNewRoman"/>
          <w:color w:val="000000"/>
        </w:rPr>
        <w:t xml:space="preserve">Максимальный балл за это задание </w:t>
      </w:r>
      <w:r w:rsidR="00C41CD6" w:rsidRPr="002E6C6A">
        <w:rPr>
          <w:rFonts w:ascii="Times-Roman" w:hAnsi="Times-Roman"/>
          <w:color w:val="000000"/>
        </w:rPr>
        <w:t xml:space="preserve">– 3 </w:t>
      </w:r>
      <w:r w:rsidR="00C41CD6" w:rsidRPr="002E6C6A">
        <w:rPr>
          <w:rFonts w:ascii="TimesNewRoman" w:hAnsi="TimesNewRoman"/>
          <w:color w:val="000000"/>
        </w:rPr>
        <w:t>балла</w:t>
      </w:r>
      <w:r w:rsidR="00C41CD6" w:rsidRPr="002E6C6A">
        <w:rPr>
          <w:rFonts w:ascii="Times-Roman" w:hAnsi="Times-Roman"/>
          <w:color w:val="000000"/>
        </w:rPr>
        <w:t>.</w:t>
      </w:r>
      <w:r w:rsidR="00C41CD6" w:rsidRPr="002E6C6A">
        <w:rPr>
          <w:rFonts w:ascii="Times-Roman" w:hAnsi="Times-Roman"/>
          <w:color w:val="000000"/>
        </w:rPr>
        <w:br/>
      </w:r>
      <w:r>
        <w:rPr>
          <w:rFonts w:asciiTheme="minorHAnsi" w:hAnsiTheme="minorHAnsi"/>
          <w:color w:val="000000"/>
        </w:rPr>
        <w:t xml:space="preserve">          </w:t>
      </w:r>
      <w:r w:rsidR="00C41CD6" w:rsidRPr="002E6C6A">
        <w:rPr>
          <w:rFonts w:ascii="TimesNewRoman" w:hAnsi="TimesNewRoman"/>
          <w:color w:val="000000"/>
        </w:rPr>
        <w:t>Максимальный балл за выполнение всей диагностической</w:t>
      </w:r>
      <w:r>
        <w:rPr>
          <w:rFonts w:asciiTheme="minorHAnsi" w:hAnsiTheme="minorHAnsi"/>
          <w:color w:val="000000"/>
        </w:rPr>
        <w:t xml:space="preserve"> </w:t>
      </w:r>
      <w:r w:rsidR="00C41CD6" w:rsidRPr="002E6C6A">
        <w:rPr>
          <w:rFonts w:ascii="TimesNewRoman" w:hAnsi="TimesNewRoman"/>
          <w:color w:val="000000"/>
        </w:rPr>
        <w:t xml:space="preserve">работы </w:t>
      </w:r>
      <w:r w:rsidR="00C41CD6" w:rsidRPr="002E6C6A">
        <w:rPr>
          <w:rFonts w:ascii="Times-Roman" w:hAnsi="Times-Roman"/>
          <w:color w:val="000000"/>
        </w:rPr>
        <w:t xml:space="preserve">– 19 </w:t>
      </w:r>
      <w:r w:rsidR="00C41CD6" w:rsidRPr="002E6C6A">
        <w:rPr>
          <w:rFonts w:ascii="TimesNewRoman" w:hAnsi="TimesNewRoman"/>
          <w:color w:val="000000"/>
        </w:rPr>
        <w:t>баллов</w:t>
      </w:r>
      <w:r w:rsidR="00C41CD6" w:rsidRPr="002E6C6A">
        <w:rPr>
          <w:rFonts w:ascii="Times-Roman" w:hAnsi="Times-Roman"/>
          <w:color w:val="000000"/>
        </w:rPr>
        <w:t>.</w:t>
      </w:r>
      <w:r w:rsidR="00C41CD6" w:rsidRPr="002E6C6A">
        <w:rPr>
          <w:rFonts w:ascii="Times-Roman" w:hAnsi="Times-Roman"/>
          <w:color w:val="000000"/>
        </w:rPr>
        <w:br/>
      </w:r>
    </w:p>
    <w:p w:rsidR="00C41CD6" w:rsidRPr="00C41CD6" w:rsidRDefault="00C41CD6" w:rsidP="00C41CD6">
      <w:pPr>
        <w:jc w:val="center"/>
      </w:pPr>
      <w:r w:rsidRPr="00C41CD6">
        <w:rPr>
          <w:rFonts w:ascii="TimesNewRoman" w:hAnsi="TimesNewRoman"/>
          <w:b/>
          <w:bCs/>
          <w:color w:val="000000"/>
          <w:sz w:val="20"/>
          <w:szCs w:val="20"/>
        </w:rPr>
        <w:t xml:space="preserve">Приложение </w:t>
      </w:r>
      <w:r w:rsidRPr="00C41CD6">
        <w:rPr>
          <w:rFonts w:ascii="Times-Bold" w:hAnsi="Times-Bold"/>
          <w:b/>
          <w:bCs/>
          <w:color w:val="000000"/>
          <w:sz w:val="20"/>
          <w:szCs w:val="20"/>
        </w:rPr>
        <w:t>1</w:t>
      </w:r>
      <w:r w:rsidRPr="00C41CD6">
        <w:rPr>
          <w:rFonts w:ascii="Times-Bold" w:hAnsi="Times-Bold"/>
          <w:b/>
          <w:bCs/>
          <w:color w:val="000000"/>
          <w:sz w:val="20"/>
          <w:szCs w:val="20"/>
        </w:rPr>
        <w:br/>
      </w:r>
      <w:r w:rsidRPr="00C41CD6">
        <w:rPr>
          <w:rFonts w:ascii="TimesNewRoman" w:hAnsi="TimesNewRoman"/>
          <w:b/>
          <w:bCs/>
          <w:color w:val="000000"/>
          <w:sz w:val="20"/>
          <w:szCs w:val="20"/>
        </w:rPr>
        <w:t>План</w:t>
      </w:r>
      <w:r w:rsidRPr="00C41CD6">
        <w:rPr>
          <w:rFonts w:ascii="TimesNewRoman" w:hAnsi="TimesNewRoman"/>
          <w:b/>
          <w:bCs/>
          <w:color w:val="000000"/>
          <w:sz w:val="20"/>
          <w:szCs w:val="20"/>
        </w:rPr>
        <w:br/>
        <w:t xml:space="preserve">диагностической работы по литературе в </w:t>
      </w:r>
      <w:r w:rsidRPr="00C41CD6">
        <w:rPr>
          <w:rFonts w:ascii="Times-Bold" w:hAnsi="Times-Bold"/>
          <w:b/>
          <w:bCs/>
          <w:color w:val="000000"/>
          <w:sz w:val="20"/>
          <w:szCs w:val="20"/>
        </w:rPr>
        <w:t xml:space="preserve">8 </w:t>
      </w:r>
      <w:r w:rsidRPr="00C41CD6">
        <w:rPr>
          <w:rFonts w:ascii="TimesNewRoman" w:hAnsi="TimesNewRoman"/>
          <w:b/>
          <w:bCs/>
          <w:color w:val="000000"/>
          <w:sz w:val="20"/>
          <w:szCs w:val="20"/>
        </w:rPr>
        <w:t>классах</w:t>
      </w:r>
      <w:r w:rsidRPr="00C41CD6">
        <w:rPr>
          <w:rFonts w:ascii="TimesNewRoman" w:hAnsi="TimesNewRoman"/>
          <w:b/>
          <w:bCs/>
          <w:color w:val="000000"/>
          <w:sz w:val="20"/>
          <w:szCs w:val="20"/>
        </w:rPr>
        <w:br/>
      </w:r>
      <w:r w:rsidRPr="00C41CD6">
        <w:rPr>
          <w:rFonts w:ascii="TimesNewRoman" w:hAnsi="TimesNewRoman"/>
          <w:color w:val="000000"/>
          <w:sz w:val="20"/>
          <w:szCs w:val="20"/>
        </w:rPr>
        <w:t>Используются следующие условные обозначения</w:t>
      </w:r>
      <w:r w:rsidRPr="00C41CD6">
        <w:rPr>
          <w:rFonts w:ascii="Times-Roman" w:hAnsi="Times-Roman"/>
          <w:color w:val="000000"/>
          <w:sz w:val="20"/>
          <w:szCs w:val="20"/>
        </w:rPr>
        <w:t>:</w:t>
      </w:r>
      <w:r w:rsidRPr="00C41CD6">
        <w:rPr>
          <w:rFonts w:ascii="Times-Roman" w:hAnsi="Times-Roman"/>
          <w:color w:val="000000"/>
          <w:sz w:val="20"/>
          <w:szCs w:val="20"/>
        </w:rPr>
        <w:br/>
      </w:r>
      <w:r w:rsidRPr="00C41CD6">
        <w:rPr>
          <w:rFonts w:ascii="TimesNewRoman" w:hAnsi="TimesNewRoman"/>
          <w:color w:val="000000"/>
          <w:sz w:val="20"/>
          <w:szCs w:val="20"/>
        </w:rPr>
        <w:t>Тип задания</w:t>
      </w:r>
      <w:r w:rsidRPr="00C41CD6">
        <w:rPr>
          <w:rFonts w:ascii="Times-Roman" w:hAnsi="Times-Roman"/>
          <w:color w:val="000000"/>
          <w:sz w:val="20"/>
          <w:szCs w:val="20"/>
        </w:rPr>
        <w:t xml:space="preserve">: </w:t>
      </w:r>
      <w:r w:rsidRPr="00C41CD6">
        <w:rPr>
          <w:rFonts w:ascii="TimesNewRoman" w:hAnsi="TimesNewRoman"/>
          <w:color w:val="000000"/>
          <w:sz w:val="20"/>
          <w:szCs w:val="20"/>
        </w:rPr>
        <w:t>В</w:t>
      </w:r>
      <w:r>
        <w:rPr>
          <w:rFonts w:asciiTheme="minorHAnsi" w:hAnsiTheme="minorHAnsi"/>
          <w:color w:val="000000"/>
          <w:sz w:val="20"/>
          <w:szCs w:val="20"/>
        </w:rPr>
        <w:t>О</w:t>
      </w:r>
      <w:r w:rsidRPr="00C41CD6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41CD6">
        <w:rPr>
          <w:rFonts w:ascii="Times-Roman" w:hAnsi="Times-Roman"/>
          <w:color w:val="000000"/>
          <w:sz w:val="20"/>
          <w:szCs w:val="20"/>
        </w:rPr>
        <w:t xml:space="preserve">– </w:t>
      </w:r>
      <w:r w:rsidRPr="00C41CD6">
        <w:rPr>
          <w:rFonts w:ascii="TimesNewRoman" w:hAnsi="TimesNewRoman"/>
          <w:color w:val="000000"/>
          <w:sz w:val="20"/>
          <w:szCs w:val="20"/>
        </w:rPr>
        <w:t>задание с выбором ответа</w:t>
      </w:r>
      <w:r w:rsidRPr="00C41CD6">
        <w:rPr>
          <w:rFonts w:ascii="Times-Roman" w:hAnsi="Times-Roman"/>
          <w:color w:val="000000"/>
          <w:sz w:val="20"/>
          <w:szCs w:val="20"/>
        </w:rPr>
        <w:t xml:space="preserve">, </w:t>
      </w:r>
      <w:r w:rsidRPr="00C41CD6">
        <w:rPr>
          <w:rFonts w:ascii="TimesNewRoman" w:hAnsi="TimesNewRoman"/>
          <w:color w:val="000000"/>
          <w:sz w:val="20"/>
          <w:szCs w:val="20"/>
        </w:rPr>
        <w:t>К</w:t>
      </w:r>
      <w:r>
        <w:rPr>
          <w:rFonts w:asciiTheme="minorHAnsi" w:hAnsiTheme="minorHAnsi"/>
          <w:color w:val="000000"/>
          <w:sz w:val="20"/>
          <w:szCs w:val="20"/>
        </w:rPr>
        <w:t>О</w:t>
      </w:r>
      <w:r w:rsidRPr="00C41CD6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41CD6">
        <w:rPr>
          <w:rFonts w:ascii="Times-Roman" w:hAnsi="Times-Roman"/>
          <w:color w:val="000000"/>
          <w:sz w:val="20"/>
          <w:szCs w:val="20"/>
        </w:rPr>
        <w:t xml:space="preserve">– </w:t>
      </w:r>
      <w:r w:rsidRPr="00C41CD6">
        <w:rPr>
          <w:rFonts w:ascii="TimesNewRoman" w:hAnsi="TimesNewRoman"/>
          <w:color w:val="000000"/>
          <w:sz w:val="20"/>
          <w:szCs w:val="20"/>
        </w:rPr>
        <w:t>задание с кратким</w:t>
      </w:r>
      <w:r w:rsidRPr="00C41CD6">
        <w:rPr>
          <w:rFonts w:ascii="TimesNewRoman" w:hAnsi="TimesNewRoman"/>
          <w:color w:val="000000"/>
          <w:sz w:val="20"/>
          <w:szCs w:val="20"/>
        </w:rPr>
        <w:br/>
        <w:t>ответом</w:t>
      </w:r>
      <w:r w:rsidRPr="00C41CD6">
        <w:rPr>
          <w:rFonts w:ascii="Times-Roman" w:hAnsi="Times-Roman"/>
          <w:color w:val="000000"/>
          <w:sz w:val="20"/>
          <w:szCs w:val="20"/>
        </w:rPr>
        <w:t xml:space="preserve">, </w:t>
      </w:r>
      <w:r w:rsidRPr="00C41CD6">
        <w:rPr>
          <w:rFonts w:ascii="TimesNewRoman" w:hAnsi="TimesNewRoman"/>
          <w:color w:val="000000"/>
          <w:sz w:val="20"/>
          <w:szCs w:val="20"/>
        </w:rPr>
        <w:t>Р</w:t>
      </w:r>
      <w:r>
        <w:rPr>
          <w:rFonts w:asciiTheme="minorHAnsi" w:hAnsiTheme="minorHAnsi"/>
          <w:color w:val="000000"/>
          <w:sz w:val="20"/>
          <w:szCs w:val="20"/>
        </w:rPr>
        <w:t>О</w:t>
      </w:r>
      <w:r w:rsidRPr="00C41CD6">
        <w:rPr>
          <w:rFonts w:ascii="TimesNewRoman" w:hAnsi="TimesNewRoman"/>
          <w:color w:val="000000"/>
          <w:sz w:val="20"/>
          <w:szCs w:val="20"/>
        </w:rPr>
        <w:t xml:space="preserve"> </w:t>
      </w:r>
      <w:r w:rsidRPr="00C41CD6">
        <w:rPr>
          <w:rFonts w:ascii="Times-Roman" w:hAnsi="Times-Roman"/>
          <w:color w:val="000000"/>
          <w:sz w:val="20"/>
          <w:szCs w:val="20"/>
        </w:rPr>
        <w:t xml:space="preserve">– </w:t>
      </w:r>
      <w:r w:rsidRPr="00C41CD6">
        <w:rPr>
          <w:rFonts w:ascii="TimesNewRoman" w:hAnsi="TimesNewRoman"/>
          <w:color w:val="000000"/>
          <w:sz w:val="20"/>
          <w:szCs w:val="20"/>
        </w:rPr>
        <w:t>задание с развёрнутым ответом</w:t>
      </w:r>
      <w:r w:rsidRPr="00C41CD6">
        <w:rPr>
          <w:rFonts w:ascii="Times-Roman" w:hAnsi="Times-Roman"/>
          <w:color w:val="000000"/>
          <w:sz w:val="20"/>
          <w:szCs w:val="20"/>
        </w:rPr>
        <w:t>.</w:t>
      </w: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3828"/>
        <w:gridCol w:w="3118"/>
        <w:gridCol w:w="1134"/>
      </w:tblGrid>
      <w:tr w:rsidR="00C41CD6" w:rsidRPr="00C41CD6" w:rsidTr="00C41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NewRoman" w:hAnsi="TimesNewRoman"/>
                <w:b/>
                <w:bCs/>
                <w:color w:val="000000"/>
                <w:sz w:val="18"/>
                <w:szCs w:val="18"/>
              </w:rPr>
              <w:t>№</w:t>
            </w:r>
            <w:r w:rsidRPr="00C41CD6">
              <w:rPr>
                <w:rFonts w:ascii="TimesNewRoman" w:hAnsi="TimesNewRoman"/>
                <w:b/>
                <w:bCs/>
                <w:color w:val="000000"/>
                <w:sz w:val="18"/>
                <w:szCs w:val="18"/>
              </w:rPr>
              <w:br/>
              <w:t>зада</w:t>
            </w:r>
            <w:r w:rsidRPr="00C41CD6">
              <w:rPr>
                <w:rFonts w:ascii="TimesNewRoman" w:hAnsi="TimesNewRoman"/>
                <w:b/>
                <w:bCs/>
                <w:color w:val="000000"/>
                <w:sz w:val="18"/>
                <w:szCs w:val="18"/>
              </w:rPr>
              <w:br/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NewRoman" w:hAnsi="TimesNewRoman"/>
                <w:b/>
                <w:bCs/>
                <w:color w:val="000000"/>
                <w:sz w:val="18"/>
                <w:szCs w:val="18"/>
              </w:rPr>
              <w:t>Тип</w:t>
            </w:r>
            <w:r w:rsidRPr="00C41CD6">
              <w:rPr>
                <w:rFonts w:ascii="TimesNewRoman" w:hAnsi="TimesNewRoman"/>
                <w:b/>
                <w:bCs/>
                <w:color w:val="000000"/>
                <w:sz w:val="18"/>
                <w:szCs w:val="18"/>
              </w:rPr>
              <w:br/>
              <w:t>зада</w:t>
            </w:r>
            <w:r w:rsidRPr="00C41CD6">
              <w:rPr>
                <w:rFonts w:ascii="TimesNewRoman" w:hAnsi="TimesNewRoman"/>
                <w:b/>
                <w:bCs/>
                <w:color w:val="000000"/>
                <w:sz w:val="18"/>
                <w:szCs w:val="18"/>
              </w:rPr>
              <w:br/>
              <w:t>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NewRoman" w:hAnsi="TimesNewRoman"/>
                <w:b/>
                <w:bCs/>
                <w:color w:val="000000"/>
                <w:sz w:val="18"/>
                <w:szCs w:val="18"/>
              </w:rPr>
              <w:t>Проверяемые элементы</w:t>
            </w:r>
            <w:r w:rsidRPr="00C41CD6">
              <w:rPr>
                <w:rFonts w:ascii="TimesNewRoman" w:hAnsi="TimesNewRoman"/>
                <w:b/>
                <w:bCs/>
                <w:color w:val="000000"/>
                <w:sz w:val="18"/>
                <w:szCs w:val="18"/>
              </w:rPr>
              <w:br/>
              <w:t>содержания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NewRoman" w:hAnsi="TimesNewRoman"/>
                <w:b/>
                <w:bCs/>
                <w:color w:val="000000"/>
                <w:sz w:val="18"/>
                <w:szCs w:val="18"/>
              </w:rPr>
              <w:t xml:space="preserve">Проверяемые умения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NewRoman" w:hAnsi="TimesNewRoman"/>
                <w:b/>
                <w:bCs/>
                <w:color w:val="000000"/>
                <w:sz w:val="18"/>
                <w:szCs w:val="18"/>
              </w:rPr>
              <w:t>Макс</w:t>
            </w:r>
            <w:r w:rsidRPr="00C41CD6">
              <w:rPr>
                <w:rFonts w:ascii="Times-Bold" w:hAnsi="Times-Bold"/>
                <w:b/>
                <w:bCs/>
                <w:color w:val="000000"/>
                <w:sz w:val="18"/>
                <w:szCs w:val="18"/>
              </w:rPr>
              <w:t>.</w:t>
            </w:r>
            <w:r w:rsidRPr="00C41CD6">
              <w:rPr>
                <w:rFonts w:ascii="Times-Bold" w:hAnsi="Times-Bold"/>
                <w:b/>
                <w:bCs/>
                <w:color w:val="000000"/>
                <w:sz w:val="18"/>
                <w:szCs w:val="18"/>
              </w:rPr>
              <w:br/>
            </w:r>
            <w:r w:rsidRPr="00C41CD6">
              <w:rPr>
                <w:rFonts w:ascii="TimesNewRoman" w:hAnsi="TimesNewRoman"/>
                <w:b/>
                <w:bCs/>
                <w:color w:val="000000"/>
                <w:sz w:val="18"/>
                <w:szCs w:val="18"/>
              </w:rPr>
              <w:t>балл</w:t>
            </w:r>
          </w:p>
        </w:tc>
      </w:tr>
      <w:tr w:rsidR="00C41CD6" w:rsidRPr="00C41CD6" w:rsidTr="00C41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-Roman" w:hAnsi="Times-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NewRoman" w:hAnsi="TimesNewRoman"/>
                <w:color w:val="000000"/>
                <w:sz w:val="18"/>
                <w:szCs w:val="18"/>
              </w:rPr>
              <w:t>К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О</w:t>
            </w:r>
            <w:r w:rsidRPr="00C41CD6">
              <w:rPr>
                <w:rFonts w:ascii="TimesNewRoman" w:hAnsi="TimesNew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Русские народные песни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предания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Русские народные</w:t>
            </w:r>
            <w:r w:rsidR="00467B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исторические песни и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 xml:space="preserve">предания 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(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одно</w:t>
            </w:r>
            <w:r w:rsidR="00467B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произведение по выбору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Знать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/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понимать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содержание изученных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литературных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произведений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-Roman" w:hAnsi="Times-Roman"/>
                <w:color w:val="000000"/>
                <w:sz w:val="18"/>
                <w:szCs w:val="18"/>
              </w:rPr>
              <w:t>1</w:t>
            </w:r>
          </w:p>
        </w:tc>
      </w:tr>
      <w:tr w:rsidR="00C41CD6" w:rsidRPr="00C41CD6" w:rsidTr="00C41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Язык художественного</w:t>
            </w:r>
            <w:r w:rsidR="00467B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произведения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Изобразительно</w:t>
            </w:r>
            <w:r w:rsidR="00467B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выразительные средства в</w:t>
            </w:r>
            <w:r w:rsidR="00467B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художественном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произведении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: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эпитет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 w:rsidR="00467B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метафора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сравнение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="00467B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Гипербола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Аллегория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Находить в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анализируемом тексте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средства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художественной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выразительности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(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эпитет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метафора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олицетворение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-Roman" w:hAnsi="Times-Roman"/>
                <w:color w:val="000000"/>
                <w:sz w:val="18"/>
                <w:szCs w:val="18"/>
              </w:rPr>
              <w:t>1</w:t>
            </w:r>
          </w:p>
        </w:tc>
      </w:tr>
      <w:tr w:rsidR="00C41CD6" w:rsidRPr="00C41CD6" w:rsidTr="00C41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Три произведения по</w:t>
            </w:r>
            <w:r w:rsidR="00467B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выбору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Жанр жития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="00467B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Житие Александра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Невского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», 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Житие</w:t>
            </w:r>
            <w:r w:rsidR="00467B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Феодосия Печерского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»,</w:t>
            </w:r>
            <w:r w:rsidR="00467B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Житие преподобного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Сергия Радонежского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»,</w:t>
            </w:r>
            <w:r w:rsidR="00467B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Повесть о Петре и</w:t>
            </w:r>
            <w:r w:rsidR="00467B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Февронии Муромских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».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Жанр поучения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 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Поучение</w:t>
            </w:r>
            <w:r w:rsidR="00467B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Владимира Мономаха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».</w:t>
            </w:r>
            <w:r w:rsidR="00467B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Жанр социально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-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бытовой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повести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 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Повесть о</w:t>
            </w:r>
            <w:r w:rsidR="00467BB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Шемякином суде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Уметь определять род и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жанр литературного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6" w:rsidRPr="00C41CD6" w:rsidRDefault="00C41CD6" w:rsidP="00C41CD6">
            <w:r w:rsidRPr="00C41CD6">
              <w:rPr>
                <w:rFonts w:ascii="Times-Roman" w:hAnsi="Times-Roman"/>
                <w:color w:val="000000"/>
                <w:sz w:val="18"/>
                <w:szCs w:val="18"/>
              </w:rPr>
              <w:t>1</w:t>
            </w:r>
          </w:p>
        </w:tc>
      </w:tr>
      <w:tr w:rsidR="00467BBC" w:rsidRPr="00C41CD6" w:rsidTr="00C41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br/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Три произведения по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выбору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Жанр жития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Житие Александра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Невского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», 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Житие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Феодосия Печерского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Житие преподобного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Сергия Радонежского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Повесть о Петре 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Февронии Муромских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».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Жанр поучения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 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Поучение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Владимира Мономаха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Жанр социально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-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бытовой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повести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 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Повесть 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Шемякином суде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Уметь характеризовать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особенности сюжета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композиции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роль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изобразительно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выразительных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18"/>
                <w:szCs w:val="18"/>
              </w:rPr>
              <w:t>1</w:t>
            </w:r>
          </w:p>
        </w:tc>
      </w:tr>
      <w:tr w:rsidR="00467BBC" w:rsidRPr="00C41CD6" w:rsidTr="00C41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Три произведения по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выбору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Жанр жития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Житие Александра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Невского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», 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Житие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Феодосия Печерского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Житие преподобного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Сергия Радонежского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Повесть о Петре 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Февронии Муромских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».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Жанр поучения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 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Поучение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Владимира Мономаха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Жанр социально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-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бытовой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повести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 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Повесть 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Шемякином суде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Уметь воспринимать и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анализировать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художественный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18"/>
                <w:szCs w:val="18"/>
              </w:rPr>
              <w:t>2</w:t>
            </w:r>
          </w:p>
        </w:tc>
      </w:tr>
      <w:tr w:rsidR="00467BBC" w:rsidRPr="00C41CD6" w:rsidTr="00C41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Три произведения по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выбору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Жанр жития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Житие Александра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Невского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», 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Житие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Феодосия Печерского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Житие преподобного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Сергия Радонежского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Повесть о Петре 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Февронии Муромских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».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Жанр поучения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 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Поучение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Владимира Мономаха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Жанр социально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-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бытовой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повести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 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Повесть 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Шемякином суде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Уметь сопоставлять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эпизоды литературных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lastRenderedPageBreak/>
              <w:t>произведений и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сравнивать их героев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18"/>
                <w:szCs w:val="18"/>
              </w:rPr>
              <w:lastRenderedPageBreak/>
              <w:t>2</w:t>
            </w:r>
          </w:p>
        </w:tc>
      </w:tr>
      <w:tr w:rsidR="00467BBC" w:rsidRPr="00C41CD6" w:rsidTr="00C41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Основные периоды жизни 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творчества 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Пушкина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М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Ю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Лермонтова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Н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В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Гоголя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Знать основные факты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жизни и творческого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пути 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Пушкина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М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Ю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Лермонтова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Н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В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18"/>
                <w:szCs w:val="18"/>
              </w:rPr>
              <w:t>1</w:t>
            </w:r>
          </w:p>
        </w:tc>
      </w:tr>
      <w:tr w:rsidR="00467BBC" w:rsidRPr="00C41CD6" w:rsidTr="00C41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Проза и поэзия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Основы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стихосложения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: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стихотворный размер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ритм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рифма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строфа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Определять размер в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стихотворной строке и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отличать двусложные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размеры от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трёхсложных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18"/>
                <w:szCs w:val="18"/>
              </w:rPr>
              <w:t>1</w:t>
            </w:r>
          </w:p>
        </w:tc>
      </w:tr>
      <w:tr w:rsidR="00467BBC" w:rsidRPr="00C41CD6" w:rsidTr="00C41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Язык художественного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произведения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Изобразительно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выразительные средства 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художественном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произведении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: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эпитет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метафора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сравнение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Гипербола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Аллегория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Находить в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анализируемом тексте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средства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художественной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выразительности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(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эпитет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метафора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олицетворение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18"/>
                <w:szCs w:val="18"/>
              </w:rPr>
              <w:t>1</w:t>
            </w:r>
          </w:p>
        </w:tc>
      </w:tr>
      <w:tr w:rsidR="00467BBC" w:rsidRPr="00C41CD6" w:rsidTr="00C41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Проза и поэзия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Основы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стихосложения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: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стихотворный размер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ритм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рифма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строфа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Уметь воспринимать и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анализировать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художественный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18"/>
                <w:szCs w:val="18"/>
              </w:rPr>
              <w:t>2</w:t>
            </w:r>
          </w:p>
        </w:tc>
      </w:tr>
      <w:tr w:rsidR="00467BBC" w:rsidRPr="00C41CD6" w:rsidTr="00C41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Основные периоды жизни 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творчества 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Пушкина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М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Ю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Лермонтова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Н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В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Гоголя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Знать основные факты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жизни и творческого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пути 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Пушкина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М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Ю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Лермонтова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Н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В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18"/>
                <w:szCs w:val="18"/>
              </w:rPr>
              <w:t>1</w:t>
            </w:r>
          </w:p>
        </w:tc>
      </w:tr>
      <w:tr w:rsidR="00467BBC" w:rsidRPr="00C41CD6" w:rsidTr="00C41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pPr>
              <w:rPr>
                <w:rFonts w:asciiTheme="minorHAnsi" w:hAnsiTheme="minorHAnsi"/>
              </w:rPr>
            </w:pP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.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Пушкин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.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Роман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«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Капитанская дочка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Знать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/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понимать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содержание изученных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литературных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произведений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18"/>
                <w:szCs w:val="18"/>
              </w:rPr>
              <w:t>1</w:t>
            </w:r>
          </w:p>
        </w:tc>
      </w:tr>
      <w:tr w:rsidR="00467BBC" w:rsidRPr="00C41CD6" w:rsidTr="00C41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BC" w:rsidRPr="00C41CD6" w:rsidRDefault="00467BBC" w:rsidP="00467BBC"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Форма и содержание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литературного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произведения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: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тема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идея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проблематика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сюжет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композиция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;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стадии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развития действия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экспозиция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завязка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кульминация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развязка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эпилог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;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лирическое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отступление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;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конфликт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;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система образов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образ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автора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автор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повествователь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BC" w:rsidRPr="00C41CD6" w:rsidRDefault="00467BBC" w:rsidP="00467BBC"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Уметь характеризовать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особенности сюжета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>,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br/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композиции</w:t>
            </w:r>
            <w:r w:rsidRPr="00C41CD6">
              <w:rPr>
                <w:rFonts w:ascii="Times-Roman" w:hAnsi="Times-Roman"/>
                <w:color w:val="000000"/>
                <w:sz w:val="20"/>
                <w:szCs w:val="20"/>
              </w:rPr>
              <w:t xml:space="preserve">, 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роль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изобразительно</w:t>
            </w: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br/>
              <w:t>выразительных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BC" w:rsidRPr="00C41CD6" w:rsidRDefault="00467BBC" w:rsidP="00467BB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467BBC" w:rsidRPr="00C41CD6" w:rsidTr="00C41C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BC" w:rsidRPr="00C41CD6" w:rsidRDefault="00467BBC" w:rsidP="00467BB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BC" w:rsidRPr="00C41CD6" w:rsidRDefault="00467BBC" w:rsidP="00467BB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BC" w:rsidRPr="00C41CD6" w:rsidRDefault="00467BBC" w:rsidP="00467BBC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А.С. Пушкин. Роман</w:t>
            </w:r>
          </w:p>
          <w:p w:rsidR="00467BBC" w:rsidRPr="00C41CD6" w:rsidRDefault="00467BBC" w:rsidP="00467BBC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«Капитанская дочка»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BC" w:rsidRPr="00C41CD6" w:rsidRDefault="00467BBC" w:rsidP="00467BBC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Уметь выявлять</w:t>
            </w:r>
          </w:p>
          <w:p w:rsidR="00467BBC" w:rsidRPr="00C41CD6" w:rsidRDefault="00467BBC" w:rsidP="00467BBC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C41CD6">
              <w:rPr>
                <w:rFonts w:ascii="TimesNewRoman" w:hAnsi="TimesNewRoman"/>
                <w:color w:val="000000"/>
                <w:sz w:val="20"/>
                <w:szCs w:val="20"/>
              </w:rPr>
              <w:t>авторскую позицию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BC" w:rsidRPr="00C41CD6" w:rsidRDefault="00467BBC" w:rsidP="00467BB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</w:tbl>
    <w:p w:rsidR="00C41CD6" w:rsidRDefault="00C41CD6">
      <w:pPr>
        <w:spacing w:after="200" w:line="276" w:lineRule="auto"/>
        <w:rPr>
          <w:b/>
        </w:rPr>
      </w:pPr>
      <w:r w:rsidRPr="00C41CD6">
        <w:br/>
      </w:r>
      <w:r>
        <w:rPr>
          <w:b/>
        </w:rPr>
        <w:br w:type="page"/>
      </w:r>
      <w:bookmarkStart w:id="0" w:name="_GoBack"/>
      <w:bookmarkEnd w:id="0"/>
    </w:p>
    <w:sectPr w:rsidR="00C41CD6" w:rsidSect="008277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89" w:rsidRDefault="00215589" w:rsidP="003736CB">
      <w:r>
        <w:separator/>
      </w:r>
    </w:p>
  </w:endnote>
  <w:endnote w:type="continuationSeparator" w:id="0">
    <w:p w:rsidR="00215589" w:rsidRDefault="00215589" w:rsidP="0037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</w:font>
  <w:font w:name="Bold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Itali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72176"/>
      <w:docPartObj>
        <w:docPartGallery w:val="Page Numbers (Bottom of Page)"/>
        <w:docPartUnique/>
      </w:docPartObj>
    </w:sdtPr>
    <w:sdtContent>
      <w:p w:rsidR="002E6C6A" w:rsidRDefault="002E6C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ECB">
          <w:rPr>
            <w:noProof/>
          </w:rPr>
          <w:t>1</w:t>
        </w:r>
        <w:r>
          <w:fldChar w:fldCharType="end"/>
        </w:r>
      </w:p>
    </w:sdtContent>
  </w:sdt>
  <w:p w:rsidR="002E6C6A" w:rsidRDefault="002E6C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89" w:rsidRDefault="00215589" w:rsidP="003736CB">
      <w:r>
        <w:separator/>
      </w:r>
    </w:p>
  </w:footnote>
  <w:footnote w:type="continuationSeparator" w:id="0">
    <w:p w:rsidR="00215589" w:rsidRDefault="00215589" w:rsidP="00373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90343"/>
    <w:multiLevelType w:val="hybridMultilevel"/>
    <w:tmpl w:val="720A86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E659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2D64080"/>
    <w:multiLevelType w:val="hybridMultilevel"/>
    <w:tmpl w:val="720A86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E659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42"/>
    <w:rsid w:val="00133073"/>
    <w:rsid w:val="0015595E"/>
    <w:rsid w:val="002033CC"/>
    <w:rsid w:val="00215589"/>
    <w:rsid w:val="0024463B"/>
    <w:rsid w:val="00246B8B"/>
    <w:rsid w:val="00265DC2"/>
    <w:rsid w:val="002E6C6A"/>
    <w:rsid w:val="003736CB"/>
    <w:rsid w:val="003D6666"/>
    <w:rsid w:val="004634F0"/>
    <w:rsid w:val="00467BBC"/>
    <w:rsid w:val="00477597"/>
    <w:rsid w:val="004B7B78"/>
    <w:rsid w:val="00531A37"/>
    <w:rsid w:val="0053443A"/>
    <w:rsid w:val="00596DEB"/>
    <w:rsid w:val="005A25AB"/>
    <w:rsid w:val="006004B1"/>
    <w:rsid w:val="00640261"/>
    <w:rsid w:val="006978AD"/>
    <w:rsid w:val="006E2AD6"/>
    <w:rsid w:val="008277DB"/>
    <w:rsid w:val="008B2B42"/>
    <w:rsid w:val="00951ECB"/>
    <w:rsid w:val="00B52FEF"/>
    <w:rsid w:val="00C204FB"/>
    <w:rsid w:val="00C41CD6"/>
    <w:rsid w:val="00C90801"/>
    <w:rsid w:val="00CA0CE1"/>
    <w:rsid w:val="00D120AA"/>
    <w:rsid w:val="00D64313"/>
    <w:rsid w:val="00E16676"/>
    <w:rsid w:val="00E3496F"/>
    <w:rsid w:val="00E5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8B84A-889E-4F98-9F88-6F3598EF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B2B42"/>
    <w:pPr>
      <w:spacing w:before="100" w:beforeAutospacing="1" w:after="100" w:afterAutospacing="1"/>
    </w:pPr>
  </w:style>
  <w:style w:type="character" w:customStyle="1" w:styleId="c1">
    <w:name w:val="c1"/>
    <w:basedOn w:val="a0"/>
    <w:rsid w:val="008B2B42"/>
    <w:rPr>
      <w:rFonts w:cs="Times New Roman"/>
    </w:rPr>
  </w:style>
  <w:style w:type="character" w:customStyle="1" w:styleId="c2">
    <w:name w:val="c2"/>
    <w:basedOn w:val="a0"/>
    <w:rsid w:val="008B2B42"/>
    <w:rPr>
      <w:rFonts w:cs="Times New Roman"/>
    </w:rPr>
  </w:style>
  <w:style w:type="table" w:styleId="a3">
    <w:name w:val="Table Grid"/>
    <w:basedOn w:val="a1"/>
    <w:uiPriority w:val="59"/>
    <w:rsid w:val="0069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978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736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36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36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41CD6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C41CD6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C41CD6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C41CD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C41CD6"/>
    <w:pPr>
      <w:ind w:left="720"/>
      <w:contextualSpacing/>
    </w:pPr>
  </w:style>
  <w:style w:type="character" w:customStyle="1" w:styleId="fontstyle51">
    <w:name w:val="fontstyle51"/>
    <w:basedOn w:val="a0"/>
    <w:rsid w:val="00C41CD6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C41CD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C41CD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Некрылова</cp:lastModifiedBy>
  <cp:revision>2</cp:revision>
  <cp:lastPrinted>2017-02-19T23:56:00Z</cp:lastPrinted>
  <dcterms:created xsi:type="dcterms:W3CDTF">2017-12-13T22:23:00Z</dcterms:created>
  <dcterms:modified xsi:type="dcterms:W3CDTF">2017-12-13T22:23:00Z</dcterms:modified>
</cp:coreProperties>
</file>