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B" w:rsidRPr="005A1F87" w:rsidRDefault="000A77BB" w:rsidP="00DD36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Извлечения из нормативно </w:t>
      </w:r>
      <w:proofErr w:type="gramStart"/>
      <w:r w:rsidRPr="005A1F87">
        <w:rPr>
          <w:rFonts w:ascii="Times New Roman" w:hAnsi="Times New Roman" w:cs="Times New Roman"/>
          <w:b/>
          <w:sz w:val="24"/>
          <w:szCs w:val="24"/>
          <w:u w:val="single"/>
        </w:rPr>
        <w:t>–п</w:t>
      </w:r>
      <w:proofErr w:type="gramEnd"/>
      <w:r w:rsidRPr="005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равовых актов, регламентирующих деятельность </w:t>
      </w:r>
      <w:r w:rsidR="002958E8" w:rsidRPr="005A1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B741BB" w:rsidRPr="005A1F87">
        <w:rPr>
          <w:rFonts w:ascii="Times New Roman" w:hAnsi="Times New Roman" w:cs="Times New Roman"/>
          <w:b/>
          <w:sz w:val="24"/>
          <w:szCs w:val="24"/>
          <w:u w:val="single"/>
        </w:rPr>
        <w:t>по предоставлению государственной услуги</w:t>
      </w:r>
    </w:p>
    <w:p w:rsidR="000A77BB" w:rsidRPr="005A1F87" w:rsidRDefault="000A77BB" w:rsidP="00DD3656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bookmarkStart w:id="0" w:name="sub_67"/>
    <w:p w:rsidR="001C5C5A" w:rsidRPr="005A1F87" w:rsidRDefault="001C5C5A" w:rsidP="006010C1">
      <w:pPr>
        <w:pStyle w:val="1"/>
        <w:jc w:val="center"/>
        <w:rPr>
          <w:sz w:val="24"/>
          <w:szCs w:val="24"/>
        </w:rPr>
      </w:pPr>
      <w:r w:rsidRPr="005A1F87">
        <w:rPr>
          <w:sz w:val="24"/>
          <w:szCs w:val="24"/>
        </w:rPr>
        <w:fldChar w:fldCharType="begin"/>
      </w:r>
      <w:r w:rsidRPr="005A1F87">
        <w:rPr>
          <w:sz w:val="24"/>
          <w:szCs w:val="24"/>
        </w:rPr>
        <w:instrText>HYPERLINK "http://text.document.kremlin.ru/document?id=70191362&amp;sub=0"</w:instrText>
      </w:r>
      <w:r w:rsidRPr="005A1F87">
        <w:rPr>
          <w:sz w:val="24"/>
          <w:szCs w:val="24"/>
        </w:rPr>
        <w:fldChar w:fldCharType="separate"/>
      </w:r>
      <w:r w:rsidRPr="005A1F87">
        <w:rPr>
          <w:rStyle w:val="a4"/>
          <w:color w:val="auto"/>
          <w:sz w:val="24"/>
          <w:szCs w:val="24"/>
        </w:rPr>
        <w:t>Федеральный закон от 29 декабря 2012 г. N 273-ФЗ</w:t>
      </w:r>
      <w:r w:rsidRPr="005A1F87">
        <w:rPr>
          <w:rStyle w:val="a4"/>
          <w:color w:val="auto"/>
          <w:sz w:val="24"/>
          <w:szCs w:val="24"/>
        </w:rPr>
        <w:br/>
        <w:t>"Об образовании в Российской Федерации"</w:t>
      </w:r>
      <w:r w:rsidRPr="005A1F87">
        <w:rPr>
          <w:sz w:val="24"/>
          <w:szCs w:val="24"/>
        </w:rPr>
        <w:fldChar w:fldCharType="end"/>
      </w:r>
    </w:p>
    <w:p w:rsidR="001C5C5A" w:rsidRPr="005A1F87" w:rsidRDefault="001C5C5A" w:rsidP="001C5C5A">
      <w:pPr>
        <w:ind w:left="2376" w:hanging="1678"/>
        <w:jc w:val="both"/>
        <w:rPr>
          <w:rStyle w:val="a5"/>
          <w:rFonts w:ascii="Times New Roman" w:hAnsi="Times New Roman"/>
          <w:color w:val="auto"/>
          <w:sz w:val="24"/>
          <w:szCs w:val="24"/>
          <w:u w:val="single"/>
        </w:rPr>
      </w:pPr>
      <w:r w:rsidRPr="005A1F87">
        <w:rPr>
          <w:rStyle w:val="a5"/>
          <w:rFonts w:ascii="Times New Roman" w:hAnsi="Times New Roman"/>
          <w:color w:val="auto"/>
          <w:sz w:val="24"/>
          <w:szCs w:val="24"/>
          <w:u w:val="single"/>
        </w:rPr>
        <w:t xml:space="preserve">Статья 67. Организация приема на </w:t>
      </w:r>
      <w:proofErr w:type="gramStart"/>
      <w:r w:rsidRPr="005A1F87">
        <w:rPr>
          <w:rStyle w:val="a5"/>
          <w:rFonts w:ascii="Times New Roman" w:hAnsi="Times New Roman"/>
          <w:color w:val="auto"/>
          <w:sz w:val="24"/>
          <w:szCs w:val="24"/>
          <w:u w:val="single"/>
        </w:rPr>
        <w:t>обучение</w:t>
      </w:r>
      <w:proofErr w:type="gramEnd"/>
      <w:r w:rsidRPr="005A1F87">
        <w:rPr>
          <w:rStyle w:val="a5"/>
          <w:rFonts w:ascii="Times New Roman" w:hAnsi="Times New Roman"/>
          <w:color w:val="auto"/>
          <w:sz w:val="24"/>
          <w:szCs w:val="24"/>
          <w:u w:val="single"/>
        </w:rPr>
        <w:t xml:space="preserve"> по основным общеобразовательным программам</w:t>
      </w:r>
    </w:p>
    <w:p w:rsidR="001C5C5A" w:rsidRPr="005A1F87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bookmarkStart w:id="1" w:name="sub_108782"/>
      <w:bookmarkEnd w:id="0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>обучение по</w:t>
      </w:r>
      <w:proofErr w:type="gramEnd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C5C5A" w:rsidRPr="005A1F87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bookmarkStart w:id="2" w:name="sub_108783"/>
      <w:bookmarkEnd w:id="1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2. Правила приема на </w:t>
      </w:r>
      <w:proofErr w:type="gramStart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>обучение</w:t>
      </w:r>
      <w:proofErr w:type="gramEnd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1C5C5A" w:rsidRPr="005A1F87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bookmarkStart w:id="3" w:name="sub_108784"/>
      <w:bookmarkEnd w:id="2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>обучение</w:t>
      </w:r>
      <w:proofErr w:type="gramEnd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1C5C5A" w:rsidRPr="005A1F87" w:rsidRDefault="001C5C5A" w:rsidP="001C5C5A">
      <w:pPr>
        <w:ind w:firstLine="698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bookmarkStart w:id="4" w:name="sub_108785"/>
      <w:bookmarkEnd w:id="3"/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 w:rsidRPr="005A1F87">
          <w:rPr>
            <w:rStyle w:val="a4"/>
            <w:rFonts w:ascii="Times New Roman" w:hAnsi="Times New Roman"/>
            <w:color w:val="auto"/>
            <w:sz w:val="24"/>
            <w:szCs w:val="24"/>
          </w:rPr>
          <w:t>частями 5</w:t>
        </w:r>
      </w:hyperlink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 и 6 настоящей статьи и </w:t>
      </w:r>
      <w:hyperlink w:anchor="sub_88" w:history="1">
        <w:r w:rsidRPr="005A1F87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88</w:t>
        </w:r>
      </w:hyperlink>
      <w:r w:rsidRPr="005A1F87">
        <w:rPr>
          <w:rStyle w:val="a5"/>
          <w:rFonts w:ascii="Times New Roman" w:hAnsi="Times New Roman"/>
          <w:color w:val="auto"/>
          <w:sz w:val="24"/>
          <w:szCs w:val="24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bookmarkEnd w:id="4"/>
    <w:p w:rsidR="001C5C5A" w:rsidRPr="005A1F87" w:rsidRDefault="001C5C5A" w:rsidP="00DD3656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5A1F87" w:rsidRDefault="00A02C11" w:rsidP="00DD36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87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24.11.1995 № 181-ФЗ </w:t>
      </w:r>
    </w:p>
    <w:p w:rsidR="00084F62" w:rsidRPr="005A1F87" w:rsidRDefault="00A02C11" w:rsidP="00DD36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hAnsi="Times New Roman" w:cs="Times New Roman"/>
          <w:b/>
          <w:sz w:val="24"/>
          <w:szCs w:val="24"/>
        </w:rPr>
        <w:t>«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О социальной защите  и</w:t>
      </w:r>
      <w:r w:rsidR="00084F62"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валидов в Российской Федерации»</w:t>
      </w:r>
      <w:r w:rsidR="00084F62"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02C11" w:rsidRPr="005A1F87" w:rsidRDefault="00084F62" w:rsidP="00DD365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2459DA" w:rsidRPr="005A1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Ст.</w:t>
      </w:r>
      <w:r w:rsidR="00A02C11" w:rsidRPr="005A1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19. Образование инвалидо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общего образования, профессионального образования и профессионального обучения инвалидов направлена </w:t>
      </w: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осуществление ими прав и свобод человека наравне с другими гражданами;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личности, индивидуальных способностей и возможностей;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3) интеграцию в общество.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</w:t>
      </w: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обеспечивают получение инвалидами общедоступного и бесплатного дошкольного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r w:rsidRPr="005A1F87">
        <w:rPr>
          <w:rFonts w:ascii="Times New Roman" w:eastAsia="Times New Roman" w:hAnsi="Times New Roman" w:cs="Times New Roman"/>
          <w:sz w:val="24"/>
          <w:szCs w:val="24"/>
        </w:rPr>
        <w:t>семейного образования.</w:t>
      </w:r>
    </w:p>
    <w:p w:rsidR="00A02C11" w:rsidRPr="005A1F87" w:rsidRDefault="00A02C11" w:rsidP="00DD36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DD3656" w:rsidRPr="005A1F87" w:rsidRDefault="00A02C11" w:rsidP="00666C8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</w:t>
      </w: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детей-инвалидов</w:t>
      </w:r>
      <w:proofErr w:type="gramEnd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</w:t>
      </w: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proofErr w:type="gramEnd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нормативное правовое регулирование в сфере здравоохранения.</w:t>
      </w:r>
    </w:p>
    <w:p w:rsidR="00541C87" w:rsidRPr="005A1F87" w:rsidRDefault="00541C87" w:rsidP="00DD36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sz w:val="24"/>
          <w:szCs w:val="24"/>
        </w:rPr>
        <w:t>Федеральный закон Российской Федерации от 7 февраля 2011 г. N 3-ФЗ "О полиции"</w:t>
      </w:r>
    </w:p>
    <w:p w:rsidR="00327015" w:rsidRPr="005A1F87" w:rsidRDefault="00DD3656" w:rsidP="000A77BB">
      <w:pPr>
        <w:pStyle w:val="a3"/>
        <w:rPr>
          <w:u w:val="single"/>
        </w:rPr>
      </w:pPr>
      <w:r w:rsidRPr="005A1F87">
        <w:rPr>
          <w:bCs/>
          <w:u w:val="single"/>
        </w:rPr>
        <w:t>Ст.</w:t>
      </w:r>
      <w:r w:rsidR="00327015" w:rsidRPr="005A1F87">
        <w:rPr>
          <w:bCs/>
          <w:u w:val="single"/>
        </w:rPr>
        <w:t xml:space="preserve"> 46. Гарантии сотруднику полиции в связи с прохождением службы в полиции</w:t>
      </w:r>
    </w:p>
    <w:p w:rsidR="00541C87" w:rsidRPr="005A1F87" w:rsidRDefault="00DD3656" w:rsidP="00DD3656">
      <w:pPr>
        <w:pStyle w:val="a3"/>
        <w:jc w:val="both"/>
      </w:pPr>
      <w:r w:rsidRPr="005A1F87">
        <w:rPr>
          <w:b/>
        </w:rPr>
        <w:t>п.</w:t>
      </w:r>
      <w:r w:rsidR="00541C87" w:rsidRPr="005A1F87">
        <w:rPr>
          <w:b/>
        </w:rPr>
        <w:t>6.</w:t>
      </w:r>
      <w:r w:rsidR="00541C87" w:rsidRPr="005A1F87">
        <w:t xml:space="preserve"> </w:t>
      </w:r>
      <w:r w:rsidR="00541C87" w:rsidRPr="005A1F87">
        <w:rPr>
          <w:b/>
        </w:rPr>
        <w:t>Места в</w:t>
      </w:r>
      <w:r w:rsidR="00541C87" w:rsidRPr="005A1F87">
        <w:t xml:space="preserve"> общеобразовательных и </w:t>
      </w:r>
      <w:r w:rsidR="00541C87" w:rsidRPr="005A1F87">
        <w:rPr>
          <w:b/>
        </w:rPr>
        <w:t>дошкольных образовательных учреждениях по месту жительства</w:t>
      </w:r>
      <w:r w:rsidR="00541C87" w:rsidRPr="005A1F87">
        <w:t xml:space="preserve"> и в летних оздоровительных лагерях независимо от формы собственности </w:t>
      </w:r>
      <w:r w:rsidR="00541C87" w:rsidRPr="005A1F87">
        <w:rPr>
          <w:b/>
        </w:rPr>
        <w:t>предоставляются в первоочередном порядке:</w:t>
      </w:r>
    </w:p>
    <w:p w:rsidR="00541C87" w:rsidRPr="005A1F87" w:rsidRDefault="00541C87" w:rsidP="00DD3656">
      <w:pPr>
        <w:pStyle w:val="a3"/>
        <w:jc w:val="both"/>
      </w:pPr>
      <w:r w:rsidRPr="005A1F87">
        <w:t>1) детям сотрудника полиции;</w:t>
      </w:r>
    </w:p>
    <w:p w:rsidR="00541C87" w:rsidRPr="005A1F87" w:rsidRDefault="00541C87" w:rsidP="00DD3656">
      <w:pPr>
        <w:pStyle w:val="a3"/>
        <w:jc w:val="both"/>
      </w:pPr>
      <w:r w:rsidRPr="005A1F87"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1C87" w:rsidRPr="005A1F87" w:rsidRDefault="00541C87" w:rsidP="00DD3656">
      <w:pPr>
        <w:pStyle w:val="a3"/>
        <w:jc w:val="both"/>
      </w:pPr>
      <w:r w:rsidRPr="005A1F87">
        <w:t>3) детям сотрудника полиции, умершего вследствие заболевания, полученного в период прохождения службы в полиции;</w:t>
      </w:r>
    </w:p>
    <w:p w:rsidR="00541C87" w:rsidRPr="005A1F87" w:rsidRDefault="00541C87" w:rsidP="00DD3656">
      <w:pPr>
        <w:pStyle w:val="a3"/>
        <w:jc w:val="both"/>
      </w:pPr>
      <w:r w:rsidRPr="005A1F87"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41C87" w:rsidRPr="005A1F87" w:rsidRDefault="00541C87" w:rsidP="00DD3656">
      <w:pPr>
        <w:pStyle w:val="a3"/>
        <w:jc w:val="both"/>
      </w:pPr>
      <w:r w:rsidRPr="005A1F87"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5A1F87">
        <w:lastRenderedPageBreak/>
        <w:t>прохождения службы в полиции, исключивших возможность дальнейшего прохождения службы в полиции;</w:t>
      </w:r>
    </w:p>
    <w:p w:rsidR="00A56A1A" w:rsidRPr="005A1F87" w:rsidRDefault="00541C87" w:rsidP="00666C87">
      <w:pPr>
        <w:pStyle w:val="a3"/>
        <w:jc w:val="both"/>
      </w:pPr>
      <w:proofErr w:type="gramStart"/>
      <w:r w:rsidRPr="005A1F87">
        <w:t>6) детям, находящимся (находившимся) на иждивении сотрудника полиции, гражданина Российской Федерации, указанных в пунктах 1 - 5 настоящей части.</w:t>
      </w:r>
      <w:proofErr w:type="gramEnd"/>
    </w:p>
    <w:p w:rsidR="00666C87" w:rsidRPr="005A1F87" w:rsidRDefault="00666C87" w:rsidP="00666C87">
      <w:pPr>
        <w:pStyle w:val="a3"/>
        <w:jc w:val="both"/>
      </w:pPr>
    </w:p>
    <w:p w:rsidR="00A56A1A" w:rsidRPr="005A1F87" w:rsidRDefault="00A56A1A" w:rsidP="00DD3656">
      <w:pPr>
        <w:pStyle w:val="1"/>
        <w:jc w:val="center"/>
        <w:rPr>
          <w:rFonts w:eastAsia="Times New Roman"/>
          <w:sz w:val="24"/>
          <w:szCs w:val="24"/>
        </w:rPr>
      </w:pPr>
      <w:r w:rsidRPr="005A1F87">
        <w:rPr>
          <w:rFonts w:eastAsia="Times New Roman"/>
          <w:sz w:val="24"/>
          <w:szCs w:val="24"/>
        </w:rPr>
        <w:t>Федеральный закон Российской Федерации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</w:p>
    <w:p w:rsidR="00C42EF3" w:rsidRPr="005A1F87" w:rsidRDefault="00C42EF3" w:rsidP="00A56A1A">
      <w:pPr>
        <w:pStyle w:val="a3"/>
        <w:jc w:val="both"/>
        <w:rPr>
          <w:b/>
          <w:bCs/>
          <w:color w:val="373737"/>
          <w:u w:val="single"/>
          <w:shd w:val="clear" w:color="auto" w:fill="FFFFFF"/>
        </w:rPr>
      </w:pPr>
      <w:r w:rsidRPr="005A1F87">
        <w:rPr>
          <w:b/>
          <w:bCs/>
          <w:color w:val="373737"/>
          <w:u w:val="single"/>
          <w:shd w:val="clear" w:color="auto" w:fill="FFFFFF"/>
        </w:rPr>
        <w:t>Статья 3. Гарантии, пособия и другие денежные выплаты в связи с прохождением службы</w:t>
      </w:r>
    </w:p>
    <w:p w:rsidR="00A56A1A" w:rsidRPr="005A1F87" w:rsidRDefault="00C42EF3" w:rsidP="00A56A1A">
      <w:pPr>
        <w:pStyle w:val="a3"/>
        <w:jc w:val="both"/>
      </w:pPr>
      <w:r w:rsidRPr="005A1F87">
        <w:t>п</w:t>
      </w:r>
      <w:r w:rsidR="00DD3656" w:rsidRPr="005A1F87">
        <w:t>.</w:t>
      </w:r>
      <w:r w:rsidR="00A56A1A" w:rsidRPr="005A1F87">
        <w:t xml:space="preserve">14. </w:t>
      </w:r>
      <w:r w:rsidR="00A56A1A" w:rsidRPr="005A1F87">
        <w:rPr>
          <w:b/>
        </w:rPr>
        <w:t xml:space="preserve">Места </w:t>
      </w:r>
      <w:r w:rsidR="00A56A1A" w:rsidRPr="005A1F87">
        <w:t xml:space="preserve">в общеобразовательных и </w:t>
      </w:r>
      <w:r w:rsidR="00A56A1A" w:rsidRPr="005A1F87">
        <w:rPr>
          <w:b/>
        </w:rPr>
        <w:t>дошкольных образовательных учреждениях</w:t>
      </w:r>
      <w:r w:rsidR="00A56A1A" w:rsidRPr="005A1F87">
        <w:t xml:space="preserve"> по месту жительства и в летних оздоровительных лагерях независимо от формы собственности </w:t>
      </w:r>
      <w:r w:rsidR="00A56A1A" w:rsidRPr="005A1F87">
        <w:rPr>
          <w:b/>
        </w:rPr>
        <w:t>предоставляются в первоочередном порядке</w:t>
      </w:r>
      <w:r w:rsidR="00A56A1A" w:rsidRPr="005A1F87">
        <w:t>:</w:t>
      </w:r>
    </w:p>
    <w:p w:rsidR="00A56A1A" w:rsidRPr="005A1F87" w:rsidRDefault="00A56A1A" w:rsidP="00A56A1A">
      <w:pPr>
        <w:pStyle w:val="a3"/>
        <w:jc w:val="both"/>
      </w:pPr>
      <w:r w:rsidRPr="005A1F87">
        <w:t>1) детям сотрудника;</w:t>
      </w:r>
    </w:p>
    <w:p w:rsidR="00A56A1A" w:rsidRPr="005A1F87" w:rsidRDefault="00A56A1A" w:rsidP="00A56A1A">
      <w:pPr>
        <w:pStyle w:val="a3"/>
        <w:jc w:val="both"/>
      </w:pPr>
      <w:r w:rsidRPr="005A1F87"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56A1A" w:rsidRPr="005A1F87" w:rsidRDefault="00A56A1A" w:rsidP="00A56A1A">
      <w:pPr>
        <w:pStyle w:val="a3"/>
        <w:jc w:val="both"/>
      </w:pPr>
      <w:r w:rsidRPr="005A1F87"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A56A1A" w:rsidRPr="005A1F87" w:rsidRDefault="00A56A1A" w:rsidP="00A56A1A">
      <w:pPr>
        <w:pStyle w:val="a3"/>
        <w:jc w:val="both"/>
      </w:pPr>
      <w:r w:rsidRPr="005A1F87"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56A1A" w:rsidRPr="005A1F87" w:rsidRDefault="00A56A1A" w:rsidP="00A56A1A">
      <w:pPr>
        <w:pStyle w:val="a3"/>
        <w:jc w:val="both"/>
      </w:pPr>
      <w:proofErr w:type="gramStart"/>
      <w:r w:rsidRPr="005A1F87"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17462B" w:rsidRPr="005A1F87" w:rsidRDefault="00A56A1A" w:rsidP="00646B58">
      <w:pPr>
        <w:pStyle w:val="a3"/>
        <w:jc w:val="both"/>
      </w:pPr>
      <w:proofErr w:type="gramStart"/>
      <w:r w:rsidRPr="005A1F87">
        <w:t>6) детям, находящимся (находившимся) на иждивении сотрудника, гражданина Российской Федерации, указанных в пунктах 1 - 5 настоящей части.</w:t>
      </w:r>
      <w:proofErr w:type="gramEnd"/>
    </w:p>
    <w:p w:rsidR="00646B58" w:rsidRPr="005A1F87" w:rsidRDefault="00646B58" w:rsidP="00646B58">
      <w:pPr>
        <w:pStyle w:val="a3"/>
        <w:jc w:val="both"/>
      </w:pPr>
    </w:p>
    <w:p w:rsidR="0017462B" w:rsidRPr="005A1F87" w:rsidRDefault="0017462B" w:rsidP="007D18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Указ Президента РФ от 5 мая 1992 г. N 431 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мерах по социальной поддержке многодетных семей"</w:t>
      </w:r>
    </w:p>
    <w:p w:rsidR="0017462B" w:rsidRPr="005A1F87" w:rsidRDefault="0017462B" w:rsidP="001746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17462B" w:rsidRPr="005A1F87" w:rsidRDefault="0017462B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17462B" w:rsidRPr="005A1F87" w:rsidRDefault="0017462B" w:rsidP="00596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установить для многодетных семей:</w:t>
      </w:r>
    </w:p>
    <w:p w:rsidR="0017462B" w:rsidRPr="005A1F87" w:rsidRDefault="0017462B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детей в дошкольные учреждения в первую очередь;</w:t>
      </w:r>
    </w:p>
    <w:p w:rsidR="00FB20C1" w:rsidRDefault="00FB20C1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F87" w:rsidRPr="005A1F87" w:rsidRDefault="005A1F87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GoBack"/>
      <w:bookmarkEnd w:id="5"/>
    </w:p>
    <w:p w:rsidR="00FB20C1" w:rsidRPr="005A1F87" w:rsidRDefault="00FB20C1" w:rsidP="00FB2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Указ Президента РФ от 2 октября 1992 г. N 1157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дополнительных мерах государственной поддержки инвалидов"</w:t>
      </w:r>
    </w:p>
    <w:p w:rsidR="00FB20C1" w:rsidRPr="005A1F87" w:rsidRDefault="00FB20C1" w:rsidP="00FB2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Установить, что с 1 января 1993 г.:</w:t>
      </w:r>
    </w:p>
    <w:p w:rsidR="00FB20C1" w:rsidRPr="005A1F87" w:rsidRDefault="00FB20C1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</w:t>
      </w: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первоочередном порядке</w:t>
      </w:r>
      <w:r w:rsidR="00CE6D12"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</w:p>
    <w:p w:rsidR="0017462B" w:rsidRPr="005A1F87" w:rsidRDefault="0017462B">
      <w:pPr>
        <w:rPr>
          <w:sz w:val="24"/>
          <w:szCs w:val="24"/>
        </w:rPr>
      </w:pPr>
    </w:p>
    <w:p w:rsidR="00F65D06" w:rsidRPr="005A1F87" w:rsidRDefault="00F65D06" w:rsidP="00F65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РФ от 25 августа 1999 г. N 936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</w:r>
      <w:proofErr w:type="gramEnd"/>
    </w:p>
    <w:p w:rsidR="00F65D06" w:rsidRPr="005A1F87" w:rsidRDefault="00F65D06" w:rsidP="00F6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социальной защиты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 г. служебных обязанностей, Правительство Российской Федерации постановляет:</w:t>
      </w:r>
      <w:proofErr w:type="gramEnd"/>
    </w:p>
    <w:p w:rsidR="00F65D06" w:rsidRPr="005A1F87" w:rsidRDefault="00F65D06" w:rsidP="00F6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…ежегодно (независимо от предоставления путевок в детские оздоровительные учреждения) </w:t>
      </w: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предоставлять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(выплату) на проведение летнего оздоровительного отдыха в порядке, утвержденном постановлениями Правительства Российской Федерации</w:t>
      </w:r>
      <w:proofErr w:type="gramEnd"/>
      <w:r w:rsidR="00344F8F"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обеспечивать им вне очереди места в дошкольных образовательных организациях…</w:t>
      </w:r>
    </w:p>
    <w:p w:rsidR="00F65D06" w:rsidRPr="005A1F87" w:rsidRDefault="00F65D06" w:rsidP="00F65D06">
      <w:pPr>
        <w:jc w:val="center"/>
        <w:rPr>
          <w:sz w:val="24"/>
          <w:szCs w:val="24"/>
        </w:rPr>
      </w:pPr>
    </w:p>
    <w:p w:rsidR="00C07910" w:rsidRPr="005A1F87" w:rsidRDefault="00C07910" w:rsidP="002B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РФ от 9 февраля 2004 г. N 65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</w:r>
    </w:p>
    <w:p w:rsidR="00C07910" w:rsidRPr="005A1F87" w:rsidRDefault="00C07910" w:rsidP="00D82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sz w:val="24"/>
          <w:szCs w:val="24"/>
          <w:u w:val="single"/>
        </w:rPr>
        <w:t>п.14</w:t>
      </w:r>
      <w:r w:rsidRPr="005A1F87">
        <w:rPr>
          <w:rFonts w:ascii="Times New Roman" w:eastAsia="Times New Roman" w:hAnsi="Times New Roman" w:cs="Times New Roman"/>
          <w:sz w:val="24"/>
          <w:szCs w:val="24"/>
        </w:rPr>
        <w:t>. Предоставлять:</w:t>
      </w:r>
    </w:p>
    <w:p w:rsidR="00C07910" w:rsidRPr="005A1F87" w:rsidRDefault="00C07910" w:rsidP="00C079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sz w:val="24"/>
          <w:szCs w:val="24"/>
        </w:rPr>
        <w:t>сотрудникам и военнослужащим из числа указанных в </w:t>
      </w:r>
      <w:hyperlink r:id="rId6" w:anchor="block_100" w:history="1">
        <w:r w:rsidRPr="005A1F87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5A1F87">
        <w:rPr>
          <w:rFonts w:ascii="Times New Roman" w:eastAsia="Times New Roman" w:hAnsi="Times New Roman" w:cs="Times New Roman"/>
          <w:sz w:val="24"/>
          <w:szCs w:val="24"/>
        </w:rPr>
        <w:t> настоящего постановления - при наличии медицинских показаний в первоочередном порядке 1 раз в год путевки в лечебно-оздоровительные учреждения федеральных органов исполнительной власти, в которых законом предусмотрена служба (военная служба);</w:t>
      </w:r>
    </w:p>
    <w:p w:rsidR="00C07910" w:rsidRPr="005A1F87" w:rsidRDefault="00C07910" w:rsidP="002773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sz w:val="24"/>
          <w:szCs w:val="24"/>
        </w:rPr>
        <w:t>детям погибших (пропавших без вести), умерших, ставших инвалидами сотрудников и военнослужащих из числа указанных в </w:t>
      </w:r>
      <w:hyperlink r:id="rId7" w:anchor="block_100" w:history="1">
        <w:r w:rsidRPr="005A1F87">
          <w:rPr>
            <w:rFonts w:ascii="Times New Roman" w:eastAsia="Times New Roman" w:hAnsi="Times New Roman" w:cs="Times New Roman"/>
            <w:b/>
            <w:sz w:val="24"/>
            <w:szCs w:val="24"/>
          </w:rPr>
          <w:t>пункте 1</w:t>
        </w:r>
      </w:hyperlink>
      <w:r w:rsidRPr="005A1F87">
        <w:rPr>
          <w:rFonts w:ascii="Times New Roman" w:eastAsia="Times New Roman" w:hAnsi="Times New Roman" w:cs="Times New Roman"/>
          <w:b/>
          <w:sz w:val="24"/>
          <w:szCs w:val="24"/>
        </w:rPr>
        <w:t> настоящего постановления - вне очереди места в организациях, осуществляющих образовательную деятельность по образовательным программам дошкольного образования</w:t>
      </w:r>
      <w:r w:rsidR="00277376" w:rsidRPr="005A1F87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902B4" w:rsidRPr="005A1F87" w:rsidRDefault="00E902B4" w:rsidP="00E902B4">
      <w:pPr>
        <w:spacing w:after="172" w:line="20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РФ от 12 августа 2008 г. № 587</w:t>
      </w:r>
      <w:proofErr w:type="gramStart"/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D829C9" w:rsidRPr="005A1F87" w:rsidRDefault="00D829C9" w:rsidP="00D829C9">
      <w:pPr>
        <w:spacing w:after="172" w:line="1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уровня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защите граждан Российской Федерации, проживающих на территориях Южной Осетии и Абхазии, Правительство Российской Федерации постановляет:</w:t>
      </w:r>
    </w:p>
    <w:p w:rsidR="00D829C9" w:rsidRPr="005A1F87" w:rsidRDefault="00D829C9" w:rsidP="00D829C9">
      <w:pPr>
        <w:spacing w:after="172" w:line="1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п. 4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осуществляется предоставление: военнослужащим и сотрудникам (при наличии медицинских показаний) - путевок в лечебно-оздоровительные учреждения Министерства обороны Российской Федерации и соответствующих федеральных органов исполнительной власти в первоочередном порядке 1 раз в год;</w:t>
      </w:r>
      <w:proofErr w:type="gramEnd"/>
    </w:p>
    <w:p w:rsidR="00E902B4" w:rsidRPr="005A1F87" w:rsidRDefault="00D829C9" w:rsidP="00666C87">
      <w:pPr>
        <w:spacing w:after="172" w:line="17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детям погибших (пропавших без вести), умерших, ставших инвалидами военнослужащих и сотрудников - мест в детских дошкольных образовате</w:t>
      </w:r>
      <w:r w:rsidR="00666C87" w:rsidRPr="005A1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льных учреждениях (вне очереди).</w:t>
      </w:r>
    </w:p>
    <w:p w:rsidR="002B15A9" w:rsidRPr="005A1F87" w:rsidRDefault="002B15A9" w:rsidP="002B1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приема на </w:t>
      </w:r>
      <w:proofErr w:type="gramStart"/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дошкольного образования</w:t>
      </w:r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(утв. </w:t>
      </w:r>
      <w:hyperlink r:id="rId8" w:history="1">
        <w:r w:rsidRPr="005A1F8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5A1F87">
        <w:rPr>
          <w:rFonts w:ascii="Times New Roman" w:eastAsia="Times New Roman" w:hAnsi="Times New Roman" w:cs="Times New Roman"/>
          <w:b/>
          <w:bCs/>
          <w:sz w:val="24"/>
          <w:szCs w:val="24"/>
        </w:rPr>
        <w:t> Министерства образования и науки РФ от 8 апреля 2014 г. N 293)</w:t>
      </w:r>
    </w:p>
    <w:p w:rsidR="002B15A9" w:rsidRPr="005A1F87" w:rsidRDefault="002B15A9" w:rsidP="002B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sz w:val="24"/>
          <w:szCs w:val="24"/>
          <w:u w:val="single"/>
        </w:rPr>
        <w:t>п.9</w:t>
      </w:r>
      <w:r w:rsidRPr="005A1F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A1F87">
        <w:rPr>
          <w:rFonts w:ascii="Times New Roman" w:eastAsia="Times New Roman" w:hAnsi="Times New Roman" w:cs="Times New Roman"/>
          <w:sz w:val="24"/>
          <w:szCs w:val="24"/>
        </w:rPr>
        <w:t xml:space="preserve">Прием в образовательную организацию осуществляется 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5A1F87">
        <w:rPr>
          <w:rFonts w:ascii="Times New Roman" w:eastAsia="Times New Roman" w:hAnsi="Times New Roman" w:cs="Times New Roman"/>
          <w:sz w:val="24"/>
          <w:szCs w:val="24"/>
        </w:rPr>
        <w:t>со </w:t>
      </w:r>
      <w:hyperlink r:id="rId9" w:anchor="block_10" w:history="1">
        <w:r w:rsidRPr="005A1F87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Pr="005A1F8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2002, N 30, ст. 3032).</w:t>
      </w:r>
      <w:proofErr w:type="gramEnd"/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контактные телефоны родителей (законных представителей) ребенка. Примерная форма заявления размещается образовательной организацией на </w:t>
      </w:r>
      <w:r w:rsidRPr="005A1F87">
        <w:rPr>
          <w:rFonts w:ascii="Times New Roman" w:eastAsia="Times New Roman" w:hAnsi="Times New Roman" w:cs="Times New Roman"/>
          <w:sz w:val="24"/>
          <w:szCs w:val="24"/>
        </w:rPr>
        <w:t>информационном стенде и на официальном сайте образовательной организации в сети Интернет.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10" w:anchor="block_998" w:history="1">
        <w:r w:rsidRPr="005A1F87">
          <w:rPr>
            <w:rFonts w:ascii="Times New Roman" w:eastAsia="Times New Roman" w:hAnsi="Times New Roman" w:cs="Times New Roman"/>
            <w:sz w:val="24"/>
            <w:szCs w:val="24"/>
          </w:rPr>
          <w:t>*(8)</w:t>
        </w:r>
      </w:hyperlink>
      <w:r w:rsidRPr="005A1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1F87">
        <w:rPr>
          <w:rFonts w:ascii="Times New Roman" w:eastAsia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</w:t>
      </w: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58E8" w:rsidRPr="005A1F87" w:rsidRDefault="002958E8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F8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B15A9" w:rsidRPr="005A1F87" w:rsidRDefault="002B15A9" w:rsidP="00277376">
      <w:pPr>
        <w:jc w:val="both"/>
        <w:rPr>
          <w:sz w:val="24"/>
          <w:szCs w:val="24"/>
        </w:rPr>
      </w:pPr>
    </w:p>
    <w:sectPr w:rsidR="002B15A9" w:rsidRPr="005A1F87" w:rsidSect="00375AB5">
      <w:pgSz w:w="11906" w:h="16838"/>
      <w:pgMar w:top="737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84F62"/>
    <w:rsid w:val="000A77BB"/>
    <w:rsid w:val="0017462B"/>
    <w:rsid w:val="001C5C5A"/>
    <w:rsid w:val="002459DA"/>
    <w:rsid w:val="00277376"/>
    <w:rsid w:val="002958E8"/>
    <w:rsid w:val="002B15A9"/>
    <w:rsid w:val="00327015"/>
    <w:rsid w:val="00344F8F"/>
    <w:rsid w:val="003669D5"/>
    <w:rsid w:val="00375AB5"/>
    <w:rsid w:val="004952C1"/>
    <w:rsid w:val="004B15DA"/>
    <w:rsid w:val="00541C87"/>
    <w:rsid w:val="005967E6"/>
    <w:rsid w:val="005A1F87"/>
    <w:rsid w:val="006010C1"/>
    <w:rsid w:val="0064231D"/>
    <w:rsid w:val="00646B58"/>
    <w:rsid w:val="00657FB3"/>
    <w:rsid w:val="00666C87"/>
    <w:rsid w:val="006F2109"/>
    <w:rsid w:val="007D184A"/>
    <w:rsid w:val="008A411B"/>
    <w:rsid w:val="00A02C11"/>
    <w:rsid w:val="00A17AC4"/>
    <w:rsid w:val="00A56A1A"/>
    <w:rsid w:val="00A742FF"/>
    <w:rsid w:val="00AD638C"/>
    <w:rsid w:val="00B04463"/>
    <w:rsid w:val="00B741BB"/>
    <w:rsid w:val="00C07910"/>
    <w:rsid w:val="00C42EF3"/>
    <w:rsid w:val="00CE6D12"/>
    <w:rsid w:val="00D26707"/>
    <w:rsid w:val="00D628B3"/>
    <w:rsid w:val="00D829C9"/>
    <w:rsid w:val="00DD3656"/>
    <w:rsid w:val="00E902B4"/>
    <w:rsid w:val="00F606D0"/>
    <w:rsid w:val="00F65D06"/>
    <w:rsid w:val="00FB20C1"/>
    <w:rsid w:val="00FD3CC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C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C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1C8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Гипертекстовая ссылка"/>
    <w:basedOn w:val="a0"/>
    <w:uiPriority w:val="99"/>
    <w:rsid w:val="001C5C5A"/>
    <w:rPr>
      <w:rFonts w:cs="Times New Roman"/>
      <w:color w:val="008000"/>
    </w:rPr>
  </w:style>
  <w:style w:type="character" w:customStyle="1" w:styleId="a5">
    <w:name w:val="Не вступил в силу"/>
    <w:basedOn w:val="a0"/>
    <w:uiPriority w:val="99"/>
    <w:rsid w:val="001C5C5A"/>
    <w:rPr>
      <w:rFonts w:cs="Times New Roman"/>
      <w:color w:val="008080"/>
    </w:rPr>
  </w:style>
  <w:style w:type="paragraph" w:styleId="a6">
    <w:name w:val="Balloon Text"/>
    <w:basedOn w:val="a"/>
    <w:link w:val="a7"/>
    <w:uiPriority w:val="99"/>
    <w:semiHidden/>
    <w:unhideWhenUsed/>
    <w:rsid w:val="006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C8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C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1C8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Гипертекстовая ссылка"/>
    <w:basedOn w:val="a0"/>
    <w:uiPriority w:val="99"/>
    <w:rsid w:val="001C5C5A"/>
    <w:rPr>
      <w:rFonts w:cs="Times New Roman"/>
      <w:color w:val="008000"/>
    </w:rPr>
  </w:style>
  <w:style w:type="character" w:customStyle="1" w:styleId="a5">
    <w:name w:val="Не вступил в силу"/>
    <w:basedOn w:val="a0"/>
    <w:uiPriority w:val="99"/>
    <w:rsid w:val="001C5C5A"/>
    <w:rPr>
      <w:rFonts w:cs="Times New Roman"/>
      <w:color w:val="008080"/>
    </w:rPr>
  </w:style>
  <w:style w:type="paragraph" w:styleId="a6">
    <w:name w:val="Balloon Text"/>
    <w:basedOn w:val="a"/>
    <w:link w:val="a7"/>
    <w:uiPriority w:val="99"/>
    <w:semiHidden/>
    <w:unhideWhenUsed/>
    <w:rsid w:val="006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674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674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538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14B3-CBF7-4118-A3ED-374601E7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2015-07-22T04:47:00Z</cp:lastPrinted>
  <dcterms:created xsi:type="dcterms:W3CDTF">2016-07-20T05:55:00Z</dcterms:created>
  <dcterms:modified xsi:type="dcterms:W3CDTF">2016-07-20T05:58:00Z</dcterms:modified>
</cp:coreProperties>
</file>